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48B4F" w14:textId="77777777" w:rsidR="007E7547" w:rsidRPr="004D3902" w:rsidRDefault="007E7547" w:rsidP="004D3902">
      <w:pPr>
        <w:rPr>
          <w:rFonts w:ascii="Aptos" w:hAnsi="Aptos"/>
          <w:sz w:val="20"/>
          <w:szCs w:val="20"/>
        </w:rPr>
      </w:pPr>
    </w:p>
    <w:p w14:paraId="32A46B40" w14:textId="77777777" w:rsidR="004D3902" w:rsidRPr="004D3902" w:rsidRDefault="004D3902" w:rsidP="004D3902">
      <w:pPr>
        <w:rPr>
          <w:rFonts w:ascii="Aptos" w:eastAsia="Times New Roman" w:hAnsi="Aptos"/>
          <w:b/>
          <w:bCs/>
          <w:sz w:val="20"/>
          <w:szCs w:val="20"/>
        </w:rPr>
      </w:pPr>
    </w:p>
    <w:p w14:paraId="68B34DFD" w14:textId="77777777" w:rsidR="004D3902" w:rsidRPr="004D3902" w:rsidRDefault="004D3902" w:rsidP="004D3902">
      <w:pPr>
        <w:rPr>
          <w:rFonts w:ascii="Aptos" w:eastAsia="Times New Roman" w:hAnsi="Aptos"/>
          <w:sz w:val="20"/>
          <w:szCs w:val="20"/>
        </w:rPr>
      </w:pPr>
      <w:r w:rsidRPr="004D3902">
        <w:rPr>
          <w:rFonts w:ascii="Aptos" w:eastAsia="Times New Roman" w:hAnsi="Aptos"/>
          <w:b/>
          <w:bCs/>
          <w:sz w:val="20"/>
          <w:szCs w:val="20"/>
        </w:rPr>
        <w:t>PAPER TITLE</w:t>
      </w:r>
    </w:p>
    <w:p w14:paraId="41C3D7A6" w14:textId="77777777" w:rsidR="004D3902" w:rsidRPr="004D3902" w:rsidRDefault="004D3902" w:rsidP="004D3902">
      <w:pPr>
        <w:rPr>
          <w:rFonts w:ascii="Aptos" w:eastAsia="Times New Roman" w:hAnsi="Aptos"/>
          <w:b/>
          <w:sz w:val="20"/>
          <w:szCs w:val="20"/>
        </w:rPr>
      </w:pPr>
    </w:p>
    <w:p w14:paraId="1134D4FF" w14:textId="77777777" w:rsidR="004D3902" w:rsidRPr="004D3902" w:rsidRDefault="004D3902" w:rsidP="004D3902">
      <w:pPr>
        <w:rPr>
          <w:rFonts w:ascii="Aptos" w:eastAsia="Times New Roman" w:hAnsi="Aptos"/>
          <w:b/>
          <w:sz w:val="20"/>
          <w:szCs w:val="20"/>
        </w:rPr>
      </w:pPr>
    </w:p>
    <w:p w14:paraId="32DBFE5F" w14:textId="77777777" w:rsidR="004D3902" w:rsidRPr="004D3902" w:rsidRDefault="004D3902" w:rsidP="004D3902">
      <w:pPr>
        <w:rPr>
          <w:rFonts w:ascii="Aptos" w:eastAsia="Times New Roman" w:hAnsi="Aptos"/>
          <w:b/>
          <w:bCs/>
          <w:sz w:val="20"/>
          <w:szCs w:val="20"/>
        </w:rPr>
      </w:pPr>
    </w:p>
    <w:p w14:paraId="3CBA6425" w14:textId="77777777" w:rsidR="004D3902" w:rsidRPr="004D3902" w:rsidRDefault="004D3902" w:rsidP="004D3902">
      <w:pPr>
        <w:pStyle w:val="Kopfzeile"/>
        <w:pBdr>
          <w:between w:val="single" w:sz="4" w:space="1" w:color="5B9BD5"/>
        </w:pBdr>
        <w:spacing w:line="276" w:lineRule="auto"/>
        <w:rPr>
          <w:rFonts w:ascii="Aptos" w:eastAsia="Times New Roman" w:hAnsi="Aptos"/>
          <w:iCs/>
          <w:sz w:val="20"/>
          <w:szCs w:val="20"/>
        </w:rPr>
      </w:pPr>
      <w:bookmarkStart w:id="0" w:name="_Hlk186466894"/>
      <w:r w:rsidRPr="004D3902">
        <w:rPr>
          <w:rFonts w:ascii="Aptos" w:eastAsia="Times New Roman" w:hAnsi="Aptos"/>
          <w:iCs/>
          <w:sz w:val="20"/>
          <w:szCs w:val="20"/>
        </w:rPr>
        <w:t xml:space="preserve">These instructions give you guidelines for preparing an </w:t>
      </w:r>
      <w:proofErr w:type="gramStart"/>
      <w:r w:rsidRPr="004D3902">
        <w:rPr>
          <w:rFonts w:ascii="Aptos" w:eastAsia="Times New Roman" w:hAnsi="Aptos"/>
          <w:iCs/>
          <w:sz w:val="20"/>
          <w:szCs w:val="20"/>
        </w:rPr>
        <w:t>academic papers</w:t>
      </w:r>
      <w:proofErr w:type="gramEnd"/>
      <w:r w:rsidRPr="004D3902">
        <w:rPr>
          <w:rFonts w:ascii="Aptos" w:eastAsia="Times New Roman" w:hAnsi="Aptos"/>
          <w:iCs/>
          <w:sz w:val="20"/>
          <w:szCs w:val="20"/>
        </w:rPr>
        <w:t xml:space="preserve"> for the </w:t>
      </w:r>
      <w:r w:rsidRPr="004D3902">
        <w:rPr>
          <w:rFonts w:ascii="Aptos" w:hAnsi="Aptos"/>
          <w:sz w:val="20"/>
          <w:szCs w:val="20"/>
        </w:rPr>
        <w:t>34</w:t>
      </w:r>
      <w:r w:rsidRPr="004D3902">
        <w:rPr>
          <w:rFonts w:ascii="Aptos" w:hAnsi="Aptos"/>
          <w:sz w:val="20"/>
          <w:szCs w:val="20"/>
          <w:vertAlign w:val="superscript"/>
        </w:rPr>
        <w:t>th</w:t>
      </w:r>
      <w:r w:rsidRPr="004D3902">
        <w:rPr>
          <w:rFonts w:ascii="Aptos" w:hAnsi="Aptos"/>
          <w:sz w:val="20"/>
          <w:szCs w:val="20"/>
        </w:rPr>
        <w:t xml:space="preserve"> World Congress</w:t>
      </w:r>
      <w:r w:rsidRPr="004D3902">
        <w:rPr>
          <w:rFonts w:ascii="Aptos" w:eastAsia="Times New Roman" w:hAnsi="Aptos"/>
          <w:iCs/>
          <w:sz w:val="20"/>
          <w:szCs w:val="20"/>
        </w:rPr>
        <w:t xml:space="preserve">. Use this document as an instruction set. </w:t>
      </w:r>
    </w:p>
    <w:p w14:paraId="55A0ACEB" w14:textId="77777777" w:rsidR="004D3902" w:rsidRPr="004D3902" w:rsidRDefault="004D3902" w:rsidP="004D3902">
      <w:pPr>
        <w:rPr>
          <w:rFonts w:ascii="Aptos" w:eastAsia="Times New Roman" w:hAnsi="Aptos"/>
          <w:b/>
          <w:bCs/>
          <w:sz w:val="20"/>
          <w:szCs w:val="20"/>
        </w:rPr>
      </w:pPr>
    </w:p>
    <w:p w14:paraId="1016862C" w14:textId="77777777" w:rsidR="004D3902" w:rsidRPr="004D3902" w:rsidRDefault="004D3902" w:rsidP="004D3902">
      <w:pPr>
        <w:rPr>
          <w:rFonts w:ascii="Aptos" w:eastAsia="Times New Roman" w:hAnsi="Aptos"/>
          <w:b/>
          <w:bCs/>
          <w:iCs/>
          <w:sz w:val="20"/>
          <w:szCs w:val="20"/>
        </w:rPr>
      </w:pPr>
      <w:r w:rsidRPr="004D3902">
        <w:rPr>
          <w:rFonts w:ascii="Aptos" w:eastAsia="Times New Roman" w:hAnsi="Aptos"/>
          <w:b/>
          <w:bCs/>
          <w:iCs/>
          <w:sz w:val="20"/>
          <w:szCs w:val="20"/>
        </w:rPr>
        <w:t xml:space="preserve">Title: </w:t>
      </w:r>
    </w:p>
    <w:p w14:paraId="4B25EE72" w14:textId="77777777" w:rsidR="004D3902" w:rsidRPr="004D3902" w:rsidRDefault="004D3902" w:rsidP="004D3902">
      <w:pPr>
        <w:rPr>
          <w:rFonts w:ascii="Aptos" w:eastAsia="Times New Roman" w:hAnsi="Aptos"/>
          <w:iCs/>
          <w:sz w:val="20"/>
          <w:szCs w:val="20"/>
        </w:rPr>
      </w:pPr>
      <w:r w:rsidRPr="004D3902">
        <w:rPr>
          <w:rFonts w:ascii="Aptos" w:eastAsia="Times New Roman" w:hAnsi="Aptos"/>
          <w:iCs/>
          <w:sz w:val="20"/>
          <w:szCs w:val="20"/>
        </w:rPr>
        <w:t>The title of the paper should be concise and informative. Avoid abbreviations and formula if possible.</w:t>
      </w:r>
    </w:p>
    <w:p w14:paraId="0939688E" w14:textId="77777777" w:rsidR="004D3902" w:rsidRPr="004D3902" w:rsidRDefault="004D3902" w:rsidP="004D3902">
      <w:pPr>
        <w:rPr>
          <w:rFonts w:ascii="Aptos" w:eastAsia="Times New Roman" w:hAnsi="Aptos"/>
          <w:iCs/>
          <w:sz w:val="20"/>
          <w:szCs w:val="20"/>
        </w:rPr>
      </w:pPr>
    </w:p>
    <w:p w14:paraId="7A6CBA97" w14:textId="77777777" w:rsidR="004D3902" w:rsidRPr="004D3902" w:rsidRDefault="004D3902" w:rsidP="004D3902">
      <w:pPr>
        <w:rPr>
          <w:rFonts w:ascii="Aptos" w:eastAsia="Times New Roman" w:hAnsi="Aptos"/>
          <w:b/>
          <w:bCs/>
          <w:sz w:val="20"/>
          <w:szCs w:val="20"/>
        </w:rPr>
      </w:pPr>
      <w:r w:rsidRPr="004D3902">
        <w:rPr>
          <w:rFonts w:ascii="Aptos" w:eastAsia="Times New Roman" w:hAnsi="Aptos"/>
          <w:b/>
          <w:bCs/>
          <w:sz w:val="20"/>
          <w:szCs w:val="20"/>
        </w:rPr>
        <w:t>Abstract</w:t>
      </w:r>
    </w:p>
    <w:p w14:paraId="383F3D19" w14:textId="77777777" w:rsidR="004D3902" w:rsidRPr="004D3902" w:rsidRDefault="004D3902" w:rsidP="004D3902">
      <w:pPr>
        <w:rPr>
          <w:rFonts w:ascii="Aptos" w:eastAsia="Times New Roman" w:hAnsi="Aptos"/>
          <w:iCs/>
          <w:sz w:val="20"/>
          <w:szCs w:val="20"/>
        </w:rPr>
      </w:pPr>
      <w:r w:rsidRPr="004D3902">
        <w:rPr>
          <w:rFonts w:ascii="Aptos" w:eastAsia="Times New Roman" w:hAnsi="Aptos"/>
          <w:iCs/>
          <w:sz w:val="20"/>
          <w:szCs w:val="20"/>
        </w:rPr>
        <w:t xml:space="preserve">The abstract contains between 150 and 200 words, outlining the purpose, scope and conclusions of the paper. </w:t>
      </w:r>
    </w:p>
    <w:p w14:paraId="6D17C6DD" w14:textId="77777777" w:rsidR="004D3902" w:rsidRPr="004D3902" w:rsidRDefault="004D3902" w:rsidP="004D3902">
      <w:pPr>
        <w:rPr>
          <w:rFonts w:ascii="Aptos" w:eastAsia="Times New Roman" w:hAnsi="Aptos"/>
          <w:b/>
          <w:sz w:val="20"/>
          <w:szCs w:val="20"/>
        </w:rPr>
      </w:pPr>
    </w:p>
    <w:p w14:paraId="443503DF" w14:textId="77777777" w:rsidR="004D3902" w:rsidRPr="004D3902" w:rsidRDefault="004D3902" w:rsidP="004D3902">
      <w:pPr>
        <w:rPr>
          <w:rFonts w:ascii="Aptos" w:eastAsia="Times New Roman" w:hAnsi="Aptos"/>
          <w:sz w:val="20"/>
          <w:szCs w:val="20"/>
        </w:rPr>
      </w:pPr>
      <w:r w:rsidRPr="004D3902">
        <w:rPr>
          <w:rFonts w:ascii="Aptos" w:eastAsia="Times New Roman" w:hAnsi="Aptos"/>
          <w:b/>
          <w:bCs/>
          <w:sz w:val="20"/>
          <w:szCs w:val="20"/>
        </w:rPr>
        <w:t>Keywords</w:t>
      </w:r>
      <w:r w:rsidRPr="004D3902">
        <w:rPr>
          <w:rFonts w:ascii="Aptos" w:eastAsia="Times New Roman" w:hAnsi="Aptos"/>
          <w:sz w:val="20"/>
          <w:szCs w:val="20"/>
        </w:rPr>
        <w:t xml:space="preserve">: Between 3-5 keywords in alphabetical order, separated by commas. </w:t>
      </w:r>
      <w:r w:rsidRPr="004D3902">
        <w:rPr>
          <w:rFonts w:ascii="Aptos" w:eastAsia="Times New Roman" w:hAnsi="Aptos"/>
          <w:sz w:val="20"/>
          <w:szCs w:val="20"/>
          <w:lang w:bidi="en-US"/>
        </w:rPr>
        <w:t>Each keyword should not contain more than two compound words, and each keyword phrase should start with an uppercase letter</w:t>
      </w:r>
      <w:r w:rsidRPr="004D3902">
        <w:rPr>
          <w:rFonts w:ascii="Aptos" w:eastAsia="Times New Roman" w:hAnsi="Aptos"/>
          <w:sz w:val="20"/>
          <w:szCs w:val="20"/>
        </w:rPr>
        <w:t>.</w:t>
      </w:r>
      <w:r w:rsidRPr="004D3902">
        <w:rPr>
          <w:rFonts w:ascii="Aptos" w:eastAsia="Times New Roman" w:hAnsi="Aptos"/>
          <w:iCs/>
          <w:sz w:val="20"/>
          <w:szCs w:val="20"/>
        </w:rPr>
        <w:t xml:space="preserve"> Keywords should express the precise content of the paper as they are used for indexing purposes.</w:t>
      </w:r>
    </w:p>
    <w:bookmarkEnd w:id="0"/>
    <w:p w14:paraId="40E257F4" w14:textId="77777777" w:rsidR="004D3902" w:rsidRPr="004D3902" w:rsidRDefault="004D3902" w:rsidP="004D3902">
      <w:pPr>
        <w:rPr>
          <w:rFonts w:ascii="Aptos" w:eastAsia="Times New Roman" w:hAnsi="Aptos"/>
          <w:b/>
          <w:bCs/>
          <w:sz w:val="20"/>
          <w:szCs w:val="20"/>
        </w:rPr>
      </w:pPr>
    </w:p>
    <w:p w14:paraId="46551298" w14:textId="77777777" w:rsidR="004D3902" w:rsidRPr="004D3902" w:rsidRDefault="004D3902" w:rsidP="004D3902">
      <w:pPr>
        <w:rPr>
          <w:rFonts w:ascii="Aptos" w:eastAsia="Times New Roman" w:hAnsi="Aptos"/>
          <w:b/>
          <w:bCs/>
          <w:sz w:val="20"/>
          <w:szCs w:val="20"/>
        </w:rPr>
      </w:pPr>
    </w:p>
    <w:p w14:paraId="48B71AB9" w14:textId="77777777" w:rsidR="004D3902" w:rsidRPr="004D3902" w:rsidRDefault="004D3902" w:rsidP="004D3902">
      <w:pPr>
        <w:numPr>
          <w:ilvl w:val="0"/>
          <w:numId w:val="2"/>
        </w:numPr>
        <w:ind w:left="270" w:hanging="270"/>
        <w:rPr>
          <w:rFonts w:ascii="Aptos" w:eastAsia="Times New Roman" w:hAnsi="Aptos"/>
          <w:b/>
          <w:bCs/>
          <w:sz w:val="20"/>
          <w:szCs w:val="20"/>
        </w:rPr>
      </w:pPr>
      <w:bookmarkStart w:id="1" w:name="_Hlk186466954"/>
      <w:r w:rsidRPr="004D3902">
        <w:rPr>
          <w:rFonts w:ascii="Aptos" w:eastAsia="Times New Roman" w:hAnsi="Aptos"/>
          <w:b/>
          <w:bCs/>
          <w:sz w:val="20"/>
          <w:szCs w:val="20"/>
        </w:rPr>
        <w:t>Paper structure</w:t>
      </w:r>
    </w:p>
    <w:p w14:paraId="33890C51" w14:textId="77777777" w:rsidR="004D3902" w:rsidRPr="004D3902" w:rsidRDefault="004D3902" w:rsidP="004D3902">
      <w:pPr>
        <w:rPr>
          <w:rFonts w:ascii="Aptos" w:eastAsia="Times New Roman" w:hAnsi="Aptos"/>
          <w:b/>
          <w:bCs/>
          <w:sz w:val="20"/>
          <w:szCs w:val="20"/>
        </w:rPr>
      </w:pPr>
    </w:p>
    <w:p w14:paraId="2BAA427D" w14:textId="77777777" w:rsidR="004D3902" w:rsidRPr="004D3902" w:rsidRDefault="004D3902" w:rsidP="004D3902">
      <w:pPr>
        <w:rPr>
          <w:rFonts w:ascii="Aptos" w:eastAsia="Times New Roman" w:hAnsi="Aptos"/>
          <w:sz w:val="20"/>
          <w:szCs w:val="20"/>
        </w:rPr>
      </w:pPr>
      <w:r w:rsidRPr="004D3902">
        <w:rPr>
          <w:rFonts w:ascii="Aptos" w:eastAsia="Times New Roman" w:hAnsi="Aptos"/>
          <w:b/>
          <w:bCs/>
          <w:sz w:val="20"/>
          <w:szCs w:val="20"/>
        </w:rPr>
        <w:t>1.1 Introduction</w:t>
      </w:r>
    </w:p>
    <w:p w14:paraId="3DC57EB1"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 xml:space="preserve">State the research problem, the objectives of the paper, and provide an adequate background.  </w:t>
      </w:r>
    </w:p>
    <w:p w14:paraId="5C9A1880" w14:textId="77777777" w:rsidR="004D3902" w:rsidRPr="004D3902" w:rsidRDefault="004D3902" w:rsidP="004D3902">
      <w:pPr>
        <w:rPr>
          <w:rFonts w:ascii="Aptos" w:eastAsia="Times New Roman" w:hAnsi="Aptos"/>
          <w:sz w:val="20"/>
          <w:szCs w:val="20"/>
        </w:rPr>
      </w:pPr>
    </w:p>
    <w:p w14:paraId="1EAADC4A" w14:textId="77777777" w:rsidR="004D3902" w:rsidRPr="004D3902" w:rsidRDefault="004D3902" w:rsidP="004D3902">
      <w:pPr>
        <w:rPr>
          <w:rFonts w:ascii="Aptos" w:eastAsia="Times New Roman" w:hAnsi="Aptos"/>
          <w:b/>
          <w:bCs/>
          <w:iCs/>
          <w:sz w:val="20"/>
          <w:szCs w:val="20"/>
        </w:rPr>
      </w:pPr>
      <w:r w:rsidRPr="004D3902">
        <w:rPr>
          <w:rFonts w:ascii="Aptos" w:eastAsia="Times New Roman" w:hAnsi="Aptos"/>
          <w:b/>
          <w:bCs/>
          <w:iCs/>
          <w:sz w:val="20"/>
          <w:szCs w:val="20"/>
        </w:rPr>
        <w:t>1.2 Methodology</w:t>
      </w:r>
    </w:p>
    <w:p w14:paraId="1BD1CB0B" w14:textId="77777777" w:rsidR="004D3902" w:rsidRPr="004D3902" w:rsidRDefault="004D3902" w:rsidP="004D3902">
      <w:pPr>
        <w:rPr>
          <w:rFonts w:ascii="Aptos" w:eastAsia="Times New Roman" w:hAnsi="Aptos"/>
          <w:iCs/>
          <w:sz w:val="20"/>
          <w:szCs w:val="20"/>
        </w:rPr>
      </w:pPr>
      <w:r w:rsidRPr="004D3902">
        <w:rPr>
          <w:rFonts w:ascii="Aptos" w:eastAsia="Times New Roman" w:hAnsi="Aptos"/>
          <w:iCs/>
          <w:sz w:val="20"/>
          <w:szCs w:val="20"/>
        </w:rPr>
        <w:t>The paper should reflect the methodology used.</w:t>
      </w:r>
    </w:p>
    <w:p w14:paraId="5A671566" w14:textId="77777777" w:rsidR="004D3902" w:rsidRPr="004D3902" w:rsidRDefault="004D3902" w:rsidP="004D3902">
      <w:pPr>
        <w:rPr>
          <w:rFonts w:ascii="Aptos" w:eastAsia="Times New Roman" w:hAnsi="Aptos"/>
          <w:b/>
          <w:bCs/>
          <w:iCs/>
          <w:sz w:val="20"/>
          <w:szCs w:val="20"/>
        </w:rPr>
      </w:pPr>
    </w:p>
    <w:p w14:paraId="3FACD0EE" w14:textId="77777777" w:rsidR="004D3902" w:rsidRPr="004D3902" w:rsidRDefault="004D3902" w:rsidP="004D3902">
      <w:pPr>
        <w:rPr>
          <w:rFonts w:ascii="Aptos" w:eastAsia="Times New Roman" w:hAnsi="Aptos"/>
          <w:b/>
          <w:bCs/>
          <w:iCs/>
          <w:sz w:val="20"/>
          <w:szCs w:val="20"/>
        </w:rPr>
      </w:pPr>
      <w:r w:rsidRPr="004D3902">
        <w:rPr>
          <w:rFonts w:ascii="Aptos" w:eastAsia="Times New Roman" w:hAnsi="Aptos"/>
          <w:b/>
          <w:bCs/>
          <w:iCs/>
          <w:sz w:val="20"/>
          <w:szCs w:val="20"/>
        </w:rPr>
        <w:t>1.3 Findings</w:t>
      </w:r>
    </w:p>
    <w:p w14:paraId="63D8235C" w14:textId="77777777" w:rsidR="004D3902" w:rsidRPr="004D3902" w:rsidRDefault="004D3902" w:rsidP="004D3902">
      <w:pPr>
        <w:rPr>
          <w:rFonts w:ascii="Aptos" w:eastAsia="Times New Roman" w:hAnsi="Aptos"/>
          <w:iCs/>
          <w:sz w:val="20"/>
          <w:szCs w:val="20"/>
        </w:rPr>
      </w:pPr>
      <w:r w:rsidRPr="004D3902">
        <w:rPr>
          <w:rFonts w:ascii="Aptos" w:eastAsia="Times New Roman" w:hAnsi="Aptos"/>
          <w:iCs/>
          <w:sz w:val="20"/>
          <w:szCs w:val="20"/>
        </w:rPr>
        <w:t xml:space="preserve">Findings should be clear and </w:t>
      </w:r>
      <w:proofErr w:type="gramStart"/>
      <w:r w:rsidRPr="004D3902">
        <w:rPr>
          <w:rFonts w:ascii="Aptos" w:eastAsia="Times New Roman" w:hAnsi="Aptos"/>
          <w:iCs/>
          <w:sz w:val="20"/>
          <w:szCs w:val="20"/>
        </w:rPr>
        <w:t>concise, and</w:t>
      </w:r>
      <w:proofErr w:type="gramEnd"/>
      <w:r w:rsidRPr="004D3902">
        <w:rPr>
          <w:rFonts w:ascii="Aptos" w:eastAsia="Times New Roman" w:hAnsi="Aptos"/>
          <w:iCs/>
          <w:sz w:val="20"/>
          <w:szCs w:val="20"/>
        </w:rPr>
        <w:t xml:space="preserve"> emphasize the contribution of the paper. </w:t>
      </w:r>
    </w:p>
    <w:p w14:paraId="75D165A6" w14:textId="77777777" w:rsidR="004D3902" w:rsidRPr="004D3902" w:rsidRDefault="004D3902" w:rsidP="004D3902">
      <w:pPr>
        <w:rPr>
          <w:rFonts w:ascii="Aptos" w:eastAsia="Times New Roman" w:hAnsi="Aptos"/>
          <w:iCs/>
          <w:sz w:val="20"/>
          <w:szCs w:val="20"/>
        </w:rPr>
      </w:pPr>
    </w:p>
    <w:p w14:paraId="7D357A5A" w14:textId="77777777" w:rsidR="004D3902" w:rsidRPr="004D3902" w:rsidRDefault="004D3902" w:rsidP="004D3902">
      <w:pPr>
        <w:rPr>
          <w:rFonts w:ascii="Aptos" w:eastAsia="Times New Roman" w:hAnsi="Aptos"/>
          <w:b/>
          <w:bCs/>
          <w:iCs/>
          <w:sz w:val="20"/>
          <w:szCs w:val="20"/>
        </w:rPr>
      </w:pPr>
      <w:r w:rsidRPr="004D3902">
        <w:rPr>
          <w:rFonts w:ascii="Aptos" w:eastAsia="Times New Roman" w:hAnsi="Aptos"/>
          <w:b/>
          <w:bCs/>
          <w:iCs/>
          <w:sz w:val="20"/>
          <w:szCs w:val="20"/>
        </w:rPr>
        <w:t>1.4 Discussion and conclusion</w:t>
      </w:r>
    </w:p>
    <w:p w14:paraId="07A3C1DD" w14:textId="77777777" w:rsidR="004D3902" w:rsidRPr="004D3902" w:rsidRDefault="004D3902" w:rsidP="004D3902">
      <w:pPr>
        <w:rPr>
          <w:rFonts w:ascii="Aptos" w:eastAsia="Times New Roman" w:hAnsi="Aptos"/>
          <w:iCs/>
          <w:sz w:val="20"/>
          <w:szCs w:val="20"/>
        </w:rPr>
      </w:pPr>
      <w:r w:rsidRPr="004D3902">
        <w:rPr>
          <w:rFonts w:ascii="Aptos" w:eastAsia="Times New Roman" w:hAnsi="Aptos"/>
          <w:iCs/>
          <w:sz w:val="20"/>
          <w:szCs w:val="20"/>
        </w:rPr>
        <w:t xml:space="preserve">This section should explore the significance of the research results, not repeat them, and present the final remarks. </w:t>
      </w:r>
    </w:p>
    <w:p w14:paraId="3050F5CE" w14:textId="77777777" w:rsidR="004D3902" w:rsidRPr="004D3902" w:rsidRDefault="004D3902" w:rsidP="004D3902">
      <w:pPr>
        <w:rPr>
          <w:rFonts w:ascii="Aptos" w:eastAsia="Times New Roman" w:hAnsi="Aptos"/>
          <w:b/>
          <w:bCs/>
          <w:iCs/>
          <w:sz w:val="20"/>
          <w:szCs w:val="20"/>
        </w:rPr>
      </w:pPr>
    </w:p>
    <w:p w14:paraId="2CF2B45B" w14:textId="77777777" w:rsidR="004D3902" w:rsidRPr="004D3902" w:rsidRDefault="004D3902" w:rsidP="004D3902">
      <w:pPr>
        <w:numPr>
          <w:ilvl w:val="0"/>
          <w:numId w:val="2"/>
        </w:numPr>
        <w:ind w:left="180" w:hanging="180"/>
        <w:rPr>
          <w:rFonts w:ascii="Aptos" w:eastAsia="Times New Roman" w:hAnsi="Aptos"/>
          <w:b/>
          <w:bCs/>
          <w:iCs/>
          <w:sz w:val="20"/>
          <w:szCs w:val="20"/>
        </w:rPr>
      </w:pPr>
      <w:r w:rsidRPr="004D3902">
        <w:rPr>
          <w:rFonts w:ascii="Aptos" w:eastAsia="Times New Roman" w:hAnsi="Aptos"/>
          <w:b/>
          <w:bCs/>
          <w:iCs/>
          <w:sz w:val="20"/>
          <w:szCs w:val="20"/>
        </w:rPr>
        <w:t>Formatting</w:t>
      </w:r>
    </w:p>
    <w:p w14:paraId="75FDDCB3" w14:textId="77777777" w:rsidR="004D3902" w:rsidRPr="004D3902" w:rsidRDefault="004D3902" w:rsidP="004D3902">
      <w:pPr>
        <w:rPr>
          <w:rFonts w:ascii="Aptos" w:eastAsia="Times New Roman" w:hAnsi="Aptos"/>
          <w:iCs/>
          <w:sz w:val="20"/>
          <w:szCs w:val="20"/>
        </w:rPr>
      </w:pPr>
    </w:p>
    <w:p w14:paraId="2708B078" w14:textId="77777777" w:rsidR="004D3902" w:rsidRPr="004D3902" w:rsidRDefault="004D3902" w:rsidP="004D3902">
      <w:pPr>
        <w:rPr>
          <w:rFonts w:ascii="Aptos" w:eastAsia="Times New Roman" w:hAnsi="Aptos"/>
          <w:iCs/>
          <w:sz w:val="20"/>
          <w:szCs w:val="20"/>
        </w:rPr>
      </w:pPr>
      <w:r w:rsidRPr="004D3902">
        <w:rPr>
          <w:rFonts w:ascii="Aptos" w:eastAsia="Times New Roman" w:hAnsi="Aptos"/>
          <w:sz w:val="20"/>
          <w:szCs w:val="20"/>
        </w:rPr>
        <w:t xml:space="preserve">Authors should submit their papers in English.  Submission of a paper implies that it has not been published previously, that it is not under consideration for publication elsewhere, in English or any other language. </w:t>
      </w:r>
      <w:r w:rsidRPr="004D3902">
        <w:rPr>
          <w:rFonts w:ascii="Aptos" w:eastAsia="Times New Roman" w:hAnsi="Aptos"/>
          <w:iCs/>
          <w:sz w:val="20"/>
          <w:szCs w:val="20"/>
        </w:rPr>
        <w:t xml:space="preserve">Full paper should contain between 4,000 and 7,000 words (excluding bibliography). </w:t>
      </w:r>
    </w:p>
    <w:p w14:paraId="1366C596" w14:textId="77777777" w:rsidR="004D3902" w:rsidRPr="004D3902" w:rsidRDefault="004D3902" w:rsidP="004D3902">
      <w:pPr>
        <w:rPr>
          <w:rFonts w:ascii="Aptos" w:eastAsia="Times New Roman" w:hAnsi="Aptos"/>
          <w:sz w:val="20"/>
          <w:szCs w:val="20"/>
        </w:rPr>
      </w:pPr>
    </w:p>
    <w:p w14:paraId="68B6C4BC" w14:textId="77777777" w:rsidR="004D3902" w:rsidRPr="004D3902" w:rsidRDefault="004D3902" w:rsidP="004D3902">
      <w:pPr>
        <w:numPr>
          <w:ilvl w:val="1"/>
          <w:numId w:val="1"/>
        </w:numPr>
        <w:tabs>
          <w:tab w:val="left" w:pos="450"/>
        </w:tabs>
        <w:ind w:hanging="720"/>
        <w:rPr>
          <w:rFonts w:ascii="Aptos" w:eastAsia="Times New Roman" w:hAnsi="Aptos"/>
          <w:b/>
          <w:sz w:val="20"/>
          <w:szCs w:val="20"/>
        </w:rPr>
      </w:pPr>
      <w:r w:rsidRPr="004D3902">
        <w:rPr>
          <w:rFonts w:ascii="Aptos" w:eastAsia="Times New Roman" w:hAnsi="Aptos"/>
          <w:b/>
          <w:sz w:val="20"/>
          <w:szCs w:val="20"/>
        </w:rPr>
        <w:t>Headings</w:t>
      </w:r>
    </w:p>
    <w:p w14:paraId="46A657CF"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The paper is organized in sections, sub-sections, sub-sub-sections. Headings</w:t>
      </w:r>
      <w:r w:rsidRPr="004D3902">
        <w:rPr>
          <w:rFonts w:ascii="Aptos" w:eastAsia="Times New Roman" w:hAnsi="Aptos"/>
          <w:i/>
          <w:sz w:val="20"/>
          <w:szCs w:val="20"/>
        </w:rPr>
        <w:t xml:space="preserve"> </w:t>
      </w:r>
      <w:r w:rsidRPr="004D3902">
        <w:rPr>
          <w:rFonts w:ascii="Aptos" w:eastAsia="Times New Roman" w:hAnsi="Aptos"/>
          <w:sz w:val="20"/>
          <w:szCs w:val="20"/>
        </w:rPr>
        <w:t>are numbered using the decimal system (1, 1.1 and 1.1.1). Only the first three headings’ levels are numbered. Use the default styles in Word to identify the heading levels. Headings are formatted in bold or italics. They have no end punctuation or period after heading number.</w:t>
      </w:r>
    </w:p>
    <w:p w14:paraId="76836F2C" w14:textId="77777777" w:rsidR="004D3902" w:rsidRPr="004D3902" w:rsidRDefault="004D3902" w:rsidP="004D3902">
      <w:pPr>
        <w:rPr>
          <w:rFonts w:ascii="Aptos" w:eastAsia="Times New Roman" w:hAnsi="Aptos"/>
          <w:b/>
          <w:bCs/>
          <w:sz w:val="20"/>
          <w:szCs w:val="20"/>
        </w:rPr>
      </w:pPr>
    </w:p>
    <w:p w14:paraId="2B4CD60F" w14:textId="77777777" w:rsidR="004D3902" w:rsidRPr="004D3902" w:rsidRDefault="004D3902" w:rsidP="004D3902">
      <w:pPr>
        <w:numPr>
          <w:ilvl w:val="1"/>
          <w:numId w:val="1"/>
        </w:numPr>
        <w:tabs>
          <w:tab w:val="left" w:pos="450"/>
          <w:tab w:val="left" w:pos="540"/>
          <w:tab w:val="left" w:pos="630"/>
        </w:tabs>
        <w:ind w:left="540" w:hanging="540"/>
        <w:rPr>
          <w:rFonts w:ascii="Aptos" w:eastAsia="Times New Roman" w:hAnsi="Aptos"/>
          <w:sz w:val="20"/>
          <w:szCs w:val="20"/>
        </w:rPr>
      </w:pPr>
      <w:r w:rsidRPr="004D3902">
        <w:rPr>
          <w:rFonts w:ascii="Aptos" w:eastAsia="Times New Roman" w:hAnsi="Aptos"/>
          <w:b/>
          <w:bCs/>
          <w:sz w:val="20"/>
          <w:szCs w:val="20"/>
        </w:rPr>
        <w:t>Paper Body</w:t>
      </w:r>
    </w:p>
    <w:p w14:paraId="3DBCC6A8"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lastRenderedPageBreak/>
        <w:t>Use the standard Word functions for displayed lists, type styles such as bold or italics, the indexing function, and the footnote function. Use a single main font for the entire text. We recommend Times New Roman (font size 12, double line spacing). For special characters, please use Symbol and/or Arial Unicode. Footnotes are always place at the bottom of the page (not at the end of the chapter). The reason for including footnotes is to provide additional information, but they should never include the bibliographic details of a reference. Reference citations are given with numbers in brackets.</w:t>
      </w:r>
    </w:p>
    <w:p w14:paraId="0E1DE045" w14:textId="77777777" w:rsidR="004D3902" w:rsidRPr="004D3902" w:rsidRDefault="004D3902" w:rsidP="004D3902">
      <w:pPr>
        <w:shd w:val="clear" w:color="auto" w:fill="FFFFFF"/>
        <w:textAlignment w:val="baseline"/>
        <w:rPr>
          <w:rFonts w:ascii="Aptos" w:eastAsia="Times New Roman" w:hAnsi="Aptos"/>
          <w:sz w:val="20"/>
          <w:szCs w:val="20"/>
        </w:rPr>
      </w:pPr>
    </w:p>
    <w:p w14:paraId="2B316440" w14:textId="77777777" w:rsidR="004D3902" w:rsidRPr="004D3902" w:rsidRDefault="004D3902" w:rsidP="004D3902">
      <w:pPr>
        <w:numPr>
          <w:ilvl w:val="1"/>
          <w:numId w:val="1"/>
        </w:numPr>
        <w:tabs>
          <w:tab w:val="left" w:pos="450"/>
        </w:tabs>
        <w:ind w:left="450" w:hanging="450"/>
        <w:rPr>
          <w:rFonts w:ascii="Aptos" w:eastAsia="Times New Roman" w:hAnsi="Aptos"/>
          <w:sz w:val="20"/>
          <w:szCs w:val="20"/>
        </w:rPr>
      </w:pPr>
      <w:r w:rsidRPr="004D3902">
        <w:rPr>
          <w:rFonts w:ascii="Aptos" w:eastAsia="Times New Roman" w:hAnsi="Aptos"/>
          <w:b/>
          <w:bCs/>
          <w:sz w:val="20"/>
          <w:szCs w:val="20"/>
        </w:rPr>
        <w:t>Figures and Tables</w:t>
      </w:r>
      <w:r w:rsidRPr="004D3902">
        <w:rPr>
          <w:rFonts w:ascii="Aptos" w:eastAsia="Times New Roman" w:hAnsi="Aptos"/>
          <w:sz w:val="20"/>
          <w:szCs w:val="20"/>
        </w:rPr>
        <w:t> </w:t>
      </w:r>
    </w:p>
    <w:p w14:paraId="20DFB309"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 xml:space="preserve">Authors must provide high-quality </w:t>
      </w:r>
      <w:proofErr w:type="gramStart"/>
      <w:r w:rsidRPr="004D3902">
        <w:rPr>
          <w:rFonts w:ascii="Aptos" w:eastAsia="Times New Roman" w:hAnsi="Aptos"/>
          <w:sz w:val="20"/>
          <w:szCs w:val="20"/>
        </w:rPr>
        <w:t>artwork</w:t>
      </w:r>
      <w:proofErr w:type="gramEnd"/>
      <w:r w:rsidRPr="004D3902">
        <w:rPr>
          <w:rFonts w:ascii="Aptos" w:eastAsia="Times New Roman" w:hAnsi="Aptos"/>
          <w:sz w:val="20"/>
          <w:szCs w:val="20"/>
        </w:rPr>
        <w:t xml:space="preserve"> for all figures. Figure captions begin with the term Fig. in bold type, followed by the figure number, also in bold type. Figure captions have no end punctuation and no period after the figure number. If excerpts from copyrighted works (including websites) such as illustrations, tables, animations, or text quotations are included in your manuscript, please obtain permission from the copyright holder (usually the original publisher) for both the print and online format. </w:t>
      </w:r>
    </w:p>
    <w:p w14:paraId="40E41432" w14:textId="77777777" w:rsidR="004D3902" w:rsidRPr="004D3902" w:rsidRDefault="004D3902" w:rsidP="004D3902">
      <w:pPr>
        <w:rPr>
          <w:rFonts w:ascii="Aptos" w:eastAsia="Times New Roman" w:hAnsi="Aptos"/>
          <w:sz w:val="20"/>
          <w:szCs w:val="20"/>
        </w:rPr>
      </w:pPr>
    </w:p>
    <w:p w14:paraId="08E79749" w14:textId="77777777" w:rsidR="004D3902" w:rsidRPr="004D3902" w:rsidRDefault="004D3902" w:rsidP="004D3902">
      <w:pPr>
        <w:rPr>
          <w:rFonts w:ascii="Aptos" w:eastAsia="Times New Roman" w:hAnsi="Aptos"/>
          <w:sz w:val="20"/>
          <w:szCs w:val="20"/>
        </w:rPr>
      </w:pPr>
      <w:r w:rsidRPr="004D3902">
        <w:rPr>
          <w:rFonts w:ascii="Aptos" w:hAnsi="Aptos"/>
          <w:noProof/>
          <w:sz w:val="20"/>
          <w:szCs w:val="20"/>
        </w:rPr>
        <w:drawing>
          <wp:inline distT="0" distB="0" distL="0" distR="0" wp14:anchorId="26DA25EC" wp14:editId="4436ABFB">
            <wp:extent cx="2903855" cy="2218055"/>
            <wp:effectExtent l="0" t="0" r="0" b="0"/>
            <wp:docPr id="1" name="Bild 1" descr="Ein Bild, das Text, Kreis, Logo,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Text, Kreis, Logo, Schrift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2218055"/>
                    </a:xfrm>
                    <a:prstGeom prst="rect">
                      <a:avLst/>
                    </a:prstGeom>
                    <a:noFill/>
                    <a:ln>
                      <a:noFill/>
                    </a:ln>
                  </pic:spPr>
                </pic:pic>
              </a:graphicData>
            </a:graphic>
          </wp:inline>
        </w:drawing>
      </w:r>
    </w:p>
    <w:p w14:paraId="37A38C2F" w14:textId="77777777" w:rsidR="004D3902" w:rsidRPr="004D3902" w:rsidRDefault="004D3902" w:rsidP="004D3902">
      <w:pPr>
        <w:rPr>
          <w:rFonts w:ascii="Aptos" w:eastAsia="Times New Roman" w:hAnsi="Aptos"/>
          <w:sz w:val="20"/>
          <w:szCs w:val="20"/>
        </w:rPr>
      </w:pPr>
      <w:r w:rsidRPr="004D3902">
        <w:rPr>
          <w:rFonts w:ascii="Aptos" w:eastAsia="Times New Roman" w:hAnsi="Aptos"/>
          <w:b/>
          <w:iCs/>
          <w:sz w:val="20"/>
          <w:szCs w:val="20"/>
        </w:rPr>
        <w:t>Fig. 1</w:t>
      </w:r>
      <w:r w:rsidRPr="004D3902">
        <w:rPr>
          <w:rFonts w:ascii="Aptos" w:eastAsia="Times New Roman" w:hAnsi="Aptos"/>
          <w:iCs/>
          <w:sz w:val="20"/>
          <w:szCs w:val="20"/>
        </w:rPr>
        <w:t xml:space="preserve"> Project Excellence Model (IPMA, 2016)</w:t>
      </w:r>
    </w:p>
    <w:p w14:paraId="1845B78D"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 </w:t>
      </w:r>
    </w:p>
    <w:p w14:paraId="459F52D8"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Table captions should be typed into the manuscript, directly above the table. Captions are to be listed in numerical order, labeled as “Table 1”, “Table 2”, etc.</w:t>
      </w:r>
    </w:p>
    <w:p w14:paraId="0C3A1245" w14:textId="77777777" w:rsidR="004D3902" w:rsidRPr="004D3902" w:rsidRDefault="004D3902" w:rsidP="004D3902">
      <w:pPr>
        <w:rPr>
          <w:rFonts w:ascii="Aptos" w:eastAsia="Times New Roman" w:hAnsi="Aptos"/>
          <w:sz w:val="20"/>
          <w:szCs w:val="20"/>
        </w:rPr>
      </w:pPr>
    </w:p>
    <w:p w14:paraId="2ADBA6D4" w14:textId="77777777" w:rsidR="004D3902" w:rsidRPr="004D3902" w:rsidRDefault="004D3902" w:rsidP="004D3902">
      <w:pPr>
        <w:rPr>
          <w:rFonts w:ascii="Aptos" w:eastAsia="Times New Roman" w:hAnsi="Aptos"/>
          <w:sz w:val="20"/>
          <w:szCs w:val="20"/>
        </w:rPr>
      </w:pPr>
      <w:r w:rsidRPr="004D3902">
        <w:rPr>
          <w:rFonts w:ascii="Aptos" w:eastAsia="Times New Roman" w:hAnsi="Aptos"/>
          <w:b/>
          <w:sz w:val="20"/>
          <w:szCs w:val="20"/>
        </w:rPr>
        <w:t>Table 2</w:t>
      </w:r>
      <w:r w:rsidRPr="004D3902">
        <w:rPr>
          <w:rFonts w:ascii="Aptos" w:eastAsia="Times New Roman" w:hAnsi="Aptos"/>
          <w:sz w:val="20"/>
          <w:szCs w:val="20"/>
        </w:rPr>
        <w:t xml:space="preserve"> Prefixes</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548"/>
        <w:gridCol w:w="2250"/>
        <w:gridCol w:w="2070"/>
      </w:tblGrid>
      <w:tr w:rsidR="004D3902" w:rsidRPr="004D3902" w14:paraId="2689C737" w14:textId="77777777" w:rsidTr="00D9399B">
        <w:trPr>
          <w:jc w:val="center"/>
        </w:trPr>
        <w:tc>
          <w:tcPr>
            <w:tcW w:w="1548" w:type="dxa"/>
            <w:tcBorders>
              <w:top w:val="single" w:sz="8" w:space="0" w:color="000000"/>
              <w:left w:val="nil"/>
              <w:bottom w:val="single" w:sz="8" w:space="0" w:color="000000"/>
              <w:right w:val="nil"/>
            </w:tcBorders>
          </w:tcPr>
          <w:p w14:paraId="479BCA9D" w14:textId="77777777" w:rsidR="004D3902" w:rsidRPr="004D3902" w:rsidRDefault="004D3902" w:rsidP="004D3902">
            <w:pPr>
              <w:rPr>
                <w:rFonts w:ascii="Aptos" w:eastAsia="Times New Roman" w:hAnsi="Aptos"/>
                <w:b/>
                <w:bCs/>
                <w:sz w:val="20"/>
                <w:szCs w:val="20"/>
              </w:rPr>
            </w:pPr>
            <w:r w:rsidRPr="004D3902">
              <w:rPr>
                <w:rFonts w:ascii="Aptos" w:eastAsia="Times New Roman" w:hAnsi="Aptos"/>
                <w:b/>
                <w:bCs/>
                <w:sz w:val="20"/>
                <w:szCs w:val="20"/>
              </w:rPr>
              <w:t>Prefix</w:t>
            </w:r>
          </w:p>
        </w:tc>
        <w:tc>
          <w:tcPr>
            <w:tcW w:w="2250" w:type="dxa"/>
            <w:tcBorders>
              <w:top w:val="single" w:sz="8" w:space="0" w:color="000000"/>
              <w:left w:val="nil"/>
              <w:bottom w:val="single" w:sz="8" w:space="0" w:color="000000"/>
              <w:right w:val="nil"/>
            </w:tcBorders>
          </w:tcPr>
          <w:p w14:paraId="3EB8BA55" w14:textId="77777777" w:rsidR="004D3902" w:rsidRPr="004D3902" w:rsidRDefault="004D3902" w:rsidP="004D3902">
            <w:pPr>
              <w:rPr>
                <w:rFonts w:ascii="Aptos" w:eastAsia="Times New Roman" w:hAnsi="Aptos"/>
                <w:b/>
                <w:bCs/>
                <w:sz w:val="20"/>
                <w:szCs w:val="20"/>
              </w:rPr>
            </w:pPr>
            <w:r w:rsidRPr="004D3902">
              <w:rPr>
                <w:rFonts w:ascii="Aptos" w:eastAsia="Times New Roman" w:hAnsi="Aptos"/>
                <w:b/>
                <w:bCs/>
                <w:sz w:val="20"/>
                <w:szCs w:val="20"/>
              </w:rPr>
              <w:t>Meaning</w:t>
            </w:r>
          </w:p>
        </w:tc>
        <w:tc>
          <w:tcPr>
            <w:tcW w:w="2070" w:type="dxa"/>
            <w:tcBorders>
              <w:top w:val="single" w:sz="8" w:space="0" w:color="000000"/>
              <w:left w:val="nil"/>
              <w:bottom w:val="single" w:sz="8" w:space="0" w:color="000000"/>
              <w:right w:val="nil"/>
            </w:tcBorders>
          </w:tcPr>
          <w:p w14:paraId="4FD12BCA" w14:textId="77777777" w:rsidR="004D3902" w:rsidRPr="004D3902" w:rsidRDefault="004D3902" w:rsidP="004D3902">
            <w:pPr>
              <w:rPr>
                <w:rFonts w:ascii="Aptos" w:eastAsia="Times New Roman" w:hAnsi="Aptos"/>
                <w:b/>
                <w:bCs/>
                <w:sz w:val="20"/>
                <w:szCs w:val="20"/>
              </w:rPr>
            </w:pPr>
            <w:r w:rsidRPr="004D3902">
              <w:rPr>
                <w:rFonts w:ascii="Aptos" w:eastAsia="Times New Roman" w:hAnsi="Aptos"/>
                <w:b/>
                <w:bCs/>
                <w:sz w:val="20"/>
                <w:szCs w:val="20"/>
              </w:rPr>
              <w:t>Abbreviation</w:t>
            </w:r>
          </w:p>
        </w:tc>
      </w:tr>
      <w:tr w:rsidR="004D3902" w:rsidRPr="004D3902" w14:paraId="59567E83" w14:textId="77777777" w:rsidTr="00D9399B">
        <w:trPr>
          <w:jc w:val="center"/>
        </w:trPr>
        <w:tc>
          <w:tcPr>
            <w:tcW w:w="1548" w:type="dxa"/>
            <w:tcBorders>
              <w:top w:val="single" w:sz="8" w:space="0" w:color="000000"/>
              <w:left w:val="nil"/>
              <w:bottom w:val="single" w:sz="4" w:space="0" w:color="auto"/>
              <w:right w:val="nil"/>
            </w:tcBorders>
            <w:shd w:val="clear" w:color="auto" w:fill="FFFFFF"/>
          </w:tcPr>
          <w:p w14:paraId="0EAC52DD" w14:textId="77777777" w:rsidR="004D3902" w:rsidRPr="004D3902" w:rsidRDefault="004D3902" w:rsidP="004D3902">
            <w:pPr>
              <w:rPr>
                <w:rFonts w:ascii="Aptos" w:eastAsia="Times New Roman" w:hAnsi="Aptos"/>
                <w:bCs/>
                <w:sz w:val="20"/>
                <w:szCs w:val="20"/>
              </w:rPr>
            </w:pPr>
            <w:r w:rsidRPr="004D3902">
              <w:rPr>
                <w:rFonts w:ascii="Aptos" w:eastAsia="Times New Roman" w:hAnsi="Aptos"/>
                <w:bCs/>
                <w:sz w:val="20"/>
                <w:szCs w:val="20"/>
              </w:rPr>
              <w:t>kilo-</w:t>
            </w:r>
          </w:p>
        </w:tc>
        <w:tc>
          <w:tcPr>
            <w:tcW w:w="2250" w:type="dxa"/>
            <w:tcBorders>
              <w:top w:val="single" w:sz="8" w:space="0" w:color="000000"/>
              <w:left w:val="nil"/>
              <w:bottom w:val="single" w:sz="4" w:space="0" w:color="auto"/>
              <w:right w:val="nil"/>
            </w:tcBorders>
            <w:shd w:val="clear" w:color="auto" w:fill="FFFFFF"/>
          </w:tcPr>
          <w:p w14:paraId="03F39F83"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Thousands</w:t>
            </w:r>
          </w:p>
        </w:tc>
        <w:tc>
          <w:tcPr>
            <w:tcW w:w="2070" w:type="dxa"/>
            <w:tcBorders>
              <w:top w:val="single" w:sz="8" w:space="0" w:color="000000"/>
              <w:left w:val="nil"/>
              <w:bottom w:val="single" w:sz="4" w:space="0" w:color="auto"/>
              <w:right w:val="nil"/>
            </w:tcBorders>
            <w:shd w:val="clear" w:color="auto" w:fill="FFFFFF"/>
          </w:tcPr>
          <w:p w14:paraId="343B130C"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k</w:t>
            </w:r>
          </w:p>
        </w:tc>
      </w:tr>
      <w:tr w:rsidR="004D3902" w:rsidRPr="004D3902" w14:paraId="57883603" w14:textId="77777777" w:rsidTr="00D9399B">
        <w:trPr>
          <w:jc w:val="center"/>
        </w:trPr>
        <w:tc>
          <w:tcPr>
            <w:tcW w:w="1548" w:type="dxa"/>
            <w:tcBorders>
              <w:top w:val="single" w:sz="4" w:space="0" w:color="auto"/>
              <w:bottom w:val="single" w:sz="4" w:space="0" w:color="auto"/>
            </w:tcBorders>
            <w:shd w:val="clear" w:color="auto" w:fill="FFFFFF"/>
          </w:tcPr>
          <w:p w14:paraId="6640488C" w14:textId="77777777" w:rsidR="004D3902" w:rsidRPr="004D3902" w:rsidRDefault="004D3902" w:rsidP="004D3902">
            <w:pPr>
              <w:rPr>
                <w:rFonts w:ascii="Aptos" w:eastAsia="Times New Roman" w:hAnsi="Aptos"/>
                <w:bCs/>
                <w:sz w:val="20"/>
                <w:szCs w:val="20"/>
              </w:rPr>
            </w:pPr>
            <w:r w:rsidRPr="004D3902">
              <w:rPr>
                <w:rFonts w:ascii="Aptos" w:eastAsia="Times New Roman" w:hAnsi="Aptos"/>
                <w:bCs/>
                <w:sz w:val="20"/>
                <w:szCs w:val="20"/>
              </w:rPr>
              <w:t>centi-</w:t>
            </w:r>
          </w:p>
        </w:tc>
        <w:tc>
          <w:tcPr>
            <w:tcW w:w="2250" w:type="dxa"/>
            <w:tcBorders>
              <w:top w:val="single" w:sz="4" w:space="0" w:color="auto"/>
              <w:bottom w:val="single" w:sz="4" w:space="0" w:color="auto"/>
            </w:tcBorders>
            <w:shd w:val="clear" w:color="auto" w:fill="FFFFFF"/>
          </w:tcPr>
          <w:p w14:paraId="4B2BFE59"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Hundredths</w:t>
            </w:r>
          </w:p>
        </w:tc>
        <w:tc>
          <w:tcPr>
            <w:tcW w:w="2070" w:type="dxa"/>
            <w:tcBorders>
              <w:top w:val="single" w:sz="4" w:space="0" w:color="auto"/>
              <w:bottom w:val="single" w:sz="4" w:space="0" w:color="auto"/>
            </w:tcBorders>
            <w:shd w:val="clear" w:color="auto" w:fill="FFFFFF"/>
          </w:tcPr>
          <w:p w14:paraId="71C96DDA"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c</w:t>
            </w:r>
          </w:p>
        </w:tc>
      </w:tr>
      <w:tr w:rsidR="004D3902" w:rsidRPr="004D3902" w14:paraId="4483F967" w14:textId="77777777" w:rsidTr="00D9399B">
        <w:trPr>
          <w:jc w:val="center"/>
        </w:trPr>
        <w:tc>
          <w:tcPr>
            <w:tcW w:w="1548" w:type="dxa"/>
            <w:tcBorders>
              <w:top w:val="single" w:sz="4" w:space="0" w:color="auto"/>
              <w:left w:val="nil"/>
              <w:bottom w:val="single" w:sz="4" w:space="0" w:color="auto"/>
              <w:right w:val="nil"/>
            </w:tcBorders>
            <w:shd w:val="clear" w:color="auto" w:fill="FFFFFF"/>
          </w:tcPr>
          <w:p w14:paraId="1F8CE7A2" w14:textId="77777777" w:rsidR="004D3902" w:rsidRPr="004D3902" w:rsidRDefault="004D3902" w:rsidP="004D3902">
            <w:pPr>
              <w:rPr>
                <w:rFonts w:ascii="Aptos" w:eastAsia="Times New Roman" w:hAnsi="Aptos"/>
                <w:bCs/>
                <w:sz w:val="20"/>
                <w:szCs w:val="20"/>
              </w:rPr>
            </w:pPr>
            <w:r w:rsidRPr="004D3902">
              <w:rPr>
                <w:rFonts w:ascii="Aptos" w:eastAsia="Times New Roman" w:hAnsi="Aptos"/>
                <w:bCs/>
                <w:sz w:val="20"/>
                <w:szCs w:val="20"/>
              </w:rPr>
              <w:t>milli-</w:t>
            </w:r>
          </w:p>
        </w:tc>
        <w:tc>
          <w:tcPr>
            <w:tcW w:w="2250" w:type="dxa"/>
            <w:tcBorders>
              <w:top w:val="single" w:sz="4" w:space="0" w:color="auto"/>
              <w:left w:val="nil"/>
              <w:bottom w:val="single" w:sz="4" w:space="0" w:color="auto"/>
              <w:right w:val="nil"/>
            </w:tcBorders>
            <w:shd w:val="clear" w:color="auto" w:fill="FFFFFF"/>
          </w:tcPr>
          <w:p w14:paraId="7B9F03D2"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Thousandths</w:t>
            </w:r>
          </w:p>
        </w:tc>
        <w:tc>
          <w:tcPr>
            <w:tcW w:w="2070" w:type="dxa"/>
            <w:tcBorders>
              <w:top w:val="single" w:sz="4" w:space="0" w:color="auto"/>
              <w:left w:val="nil"/>
              <w:bottom w:val="single" w:sz="4" w:space="0" w:color="auto"/>
              <w:right w:val="nil"/>
            </w:tcBorders>
            <w:shd w:val="clear" w:color="auto" w:fill="FFFFFF"/>
          </w:tcPr>
          <w:p w14:paraId="1E62848E"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m</w:t>
            </w:r>
          </w:p>
        </w:tc>
      </w:tr>
      <w:tr w:rsidR="004D3902" w:rsidRPr="004D3902" w14:paraId="21EE03AF" w14:textId="77777777" w:rsidTr="00D9399B">
        <w:trPr>
          <w:jc w:val="center"/>
        </w:trPr>
        <w:tc>
          <w:tcPr>
            <w:tcW w:w="1548" w:type="dxa"/>
            <w:tcBorders>
              <w:top w:val="single" w:sz="4" w:space="0" w:color="auto"/>
            </w:tcBorders>
          </w:tcPr>
          <w:p w14:paraId="1603B8A4" w14:textId="77777777" w:rsidR="004D3902" w:rsidRPr="004D3902" w:rsidRDefault="004D3902" w:rsidP="004D3902">
            <w:pPr>
              <w:rPr>
                <w:rFonts w:ascii="Aptos" w:eastAsia="Times New Roman" w:hAnsi="Aptos"/>
                <w:bCs/>
                <w:sz w:val="20"/>
                <w:szCs w:val="20"/>
              </w:rPr>
            </w:pPr>
            <w:r w:rsidRPr="004D3902">
              <w:rPr>
                <w:rFonts w:ascii="Aptos" w:eastAsia="Times New Roman" w:hAnsi="Aptos"/>
                <w:bCs/>
                <w:sz w:val="20"/>
                <w:szCs w:val="20"/>
              </w:rPr>
              <w:t>micro-</w:t>
            </w:r>
          </w:p>
        </w:tc>
        <w:tc>
          <w:tcPr>
            <w:tcW w:w="2250" w:type="dxa"/>
            <w:tcBorders>
              <w:top w:val="single" w:sz="4" w:space="0" w:color="auto"/>
            </w:tcBorders>
          </w:tcPr>
          <w:p w14:paraId="27CF255A"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Millionths</w:t>
            </w:r>
          </w:p>
        </w:tc>
        <w:tc>
          <w:tcPr>
            <w:tcW w:w="2070" w:type="dxa"/>
            <w:tcBorders>
              <w:top w:val="single" w:sz="4" w:space="0" w:color="auto"/>
            </w:tcBorders>
          </w:tcPr>
          <w:p w14:paraId="50D8A2E5"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μ</w:t>
            </w:r>
          </w:p>
        </w:tc>
      </w:tr>
    </w:tbl>
    <w:p w14:paraId="431017E8" w14:textId="77777777" w:rsidR="004D3902" w:rsidRPr="004D3902" w:rsidRDefault="004D3902" w:rsidP="004D3902">
      <w:pPr>
        <w:rPr>
          <w:rFonts w:ascii="Aptos" w:eastAsia="Times New Roman" w:hAnsi="Aptos"/>
          <w:sz w:val="20"/>
          <w:szCs w:val="20"/>
        </w:rPr>
      </w:pPr>
    </w:p>
    <w:p w14:paraId="5B71F61F"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Figures and tables should be referred in the main text using Fig. 1, or Table 1. </w:t>
      </w:r>
    </w:p>
    <w:p w14:paraId="3DFBF11B" w14:textId="77777777" w:rsidR="004D3902" w:rsidRPr="004D3902" w:rsidRDefault="004D3902" w:rsidP="004D3902">
      <w:pPr>
        <w:rPr>
          <w:rFonts w:ascii="Aptos" w:eastAsia="Times New Roman" w:hAnsi="Aptos"/>
          <w:b/>
          <w:bCs/>
          <w:sz w:val="20"/>
          <w:szCs w:val="20"/>
        </w:rPr>
      </w:pPr>
    </w:p>
    <w:p w14:paraId="055D7D97" w14:textId="77777777" w:rsidR="004D3902" w:rsidRPr="004D3902" w:rsidRDefault="004D3902" w:rsidP="004D3902">
      <w:pPr>
        <w:numPr>
          <w:ilvl w:val="1"/>
          <w:numId w:val="1"/>
        </w:numPr>
        <w:tabs>
          <w:tab w:val="left" w:pos="450"/>
        </w:tabs>
        <w:ind w:left="450" w:hanging="450"/>
        <w:rPr>
          <w:rFonts w:ascii="Aptos" w:eastAsia="Times New Roman" w:hAnsi="Aptos"/>
          <w:sz w:val="20"/>
          <w:szCs w:val="20"/>
        </w:rPr>
      </w:pPr>
      <w:r w:rsidRPr="004D3902">
        <w:rPr>
          <w:rFonts w:ascii="Aptos" w:eastAsia="Times New Roman" w:hAnsi="Aptos"/>
          <w:b/>
          <w:bCs/>
          <w:sz w:val="20"/>
          <w:szCs w:val="20"/>
        </w:rPr>
        <w:t>Equations</w:t>
      </w:r>
      <w:r w:rsidRPr="004D3902">
        <w:rPr>
          <w:rFonts w:ascii="Aptos" w:eastAsia="Times New Roman" w:hAnsi="Aptos"/>
          <w:sz w:val="20"/>
          <w:szCs w:val="20"/>
        </w:rPr>
        <w:t> </w:t>
      </w:r>
    </w:p>
    <w:p w14:paraId="6EA7C918" w14:textId="77777777" w:rsidR="004D3902" w:rsidRPr="004D3902" w:rsidRDefault="004D3902" w:rsidP="004D3902">
      <w:pPr>
        <w:pStyle w:val="Default"/>
        <w:rPr>
          <w:rFonts w:ascii="Aptos" w:eastAsia="Times New Roman" w:hAnsi="Aptos" w:cs="Times New Roman"/>
          <w:color w:val="auto"/>
          <w:sz w:val="20"/>
          <w:szCs w:val="20"/>
        </w:rPr>
      </w:pPr>
      <w:r w:rsidRPr="004D3902">
        <w:rPr>
          <w:rFonts w:ascii="Aptos" w:hAnsi="Aptos" w:cs="Times New Roman"/>
          <w:color w:val="auto"/>
          <w:sz w:val="20"/>
          <w:szCs w:val="20"/>
        </w:rPr>
        <w:t xml:space="preserve">Use the Math function, </w:t>
      </w:r>
      <w:proofErr w:type="spellStart"/>
      <w:r w:rsidRPr="004D3902">
        <w:rPr>
          <w:rFonts w:ascii="Aptos" w:hAnsi="Aptos" w:cs="Times New Roman"/>
          <w:color w:val="auto"/>
          <w:sz w:val="20"/>
          <w:szCs w:val="20"/>
        </w:rPr>
        <w:t>MathType</w:t>
      </w:r>
      <w:proofErr w:type="spellEnd"/>
      <w:r w:rsidRPr="004D3902">
        <w:rPr>
          <w:rFonts w:ascii="Aptos" w:hAnsi="Aptos" w:cs="Times New Roman"/>
          <w:color w:val="auto"/>
          <w:sz w:val="20"/>
          <w:szCs w:val="20"/>
        </w:rPr>
        <w:t xml:space="preserve">, or Microsoft Equation Editor to create your equations. Please don’t include the equations as images. </w:t>
      </w:r>
      <w:r w:rsidRPr="004D3902">
        <w:rPr>
          <w:rFonts w:ascii="Aptos" w:eastAsia="Times New Roman" w:hAnsi="Aptos" w:cs="Times New Roman"/>
          <w:color w:val="auto"/>
          <w:sz w:val="20"/>
          <w:szCs w:val="20"/>
        </w:rPr>
        <w:t>Equations should be numbered consecutively with bracketed Arabic numerals in the right-hand margin. Careful attention must be paid to sub- and superscript symbols, and upper- and lower-case letters. Be sure that the symbols in your equation have been defined before the equation appears or immediately following. Italicize symbols used in paragraphs. Refer to Eq. 1 not “Equation (1),” except at the beginning of a sentence: “Equation (1) is ....” </w:t>
      </w:r>
    </w:p>
    <w:p w14:paraId="35DA833F" w14:textId="77777777" w:rsidR="004D3902" w:rsidRPr="004D3902" w:rsidRDefault="004D3902" w:rsidP="004D3902">
      <w:pPr>
        <w:rPr>
          <w:rFonts w:ascii="Aptos" w:eastAsia="Times New Roman" w:hAnsi="Aptos"/>
          <w:b/>
          <w:bCs/>
          <w:sz w:val="20"/>
          <w:szCs w:val="20"/>
        </w:rPr>
      </w:pPr>
    </w:p>
    <w:p w14:paraId="1AE9E686" w14:textId="77777777" w:rsidR="004D3902" w:rsidRPr="004D3902" w:rsidRDefault="004D3902" w:rsidP="004D3902">
      <w:pPr>
        <w:numPr>
          <w:ilvl w:val="1"/>
          <w:numId w:val="1"/>
        </w:numPr>
        <w:tabs>
          <w:tab w:val="left" w:pos="450"/>
        </w:tabs>
        <w:ind w:left="450" w:hanging="450"/>
        <w:rPr>
          <w:rFonts w:ascii="Aptos" w:eastAsia="Times New Roman" w:hAnsi="Aptos"/>
          <w:sz w:val="20"/>
          <w:szCs w:val="20"/>
        </w:rPr>
      </w:pPr>
      <w:r w:rsidRPr="004D3902">
        <w:rPr>
          <w:rFonts w:ascii="Aptos" w:eastAsia="Times New Roman" w:hAnsi="Aptos"/>
          <w:b/>
          <w:bCs/>
          <w:sz w:val="20"/>
          <w:szCs w:val="20"/>
        </w:rPr>
        <w:lastRenderedPageBreak/>
        <w:t>Reference System</w:t>
      </w:r>
      <w:r w:rsidRPr="004D3902">
        <w:rPr>
          <w:rFonts w:ascii="Aptos" w:eastAsia="Times New Roman" w:hAnsi="Aptos"/>
          <w:sz w:val="20"/>
          <w:szCs w:val="20"/>
        </w:rPr>
        <w:t> </w:t>
      </w:r>
    </w:p>
    <w:p w14:paraId="1A3D65F8"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 xml:space="preserve">All sources and references should be acknowledged using the </w:t>
      </w:r>
      <w:hyperlink r:id="rId8" w:history="1">
        <w:r w:rsidRPr="004D3902">
          <w:rPr>
            <w:rStyle w:val="Hyperlink"/>
            <w:rFonts w:ascii="Aptos" w:hAnsi="Aptos"/>
            <w:sz w:val="20"/>
            <w:szCs w:val="20"/>
          </w:rPr>
          <w:t>Harvard referencing system</w:t>
        </w:r>
      </w:hyperlink>
      <w:r w:rsidRPr="004D3902">
        <w:rPr>
          <w:rStyle w:val="Hyperlink"/>
          <w:rFonts w:ascii="Aptos" w:hAnsi="Aptos"/>
          <w:sz w:val="20"/>
          <w:szCs w:val="20"/>
        </w:rPr>
        <w:t xml:space="preserve">. </w:t>
      </w:r>
      <w:r w:rsidRPr="004D3902">
        <w:rPr>
          <w:rFonts w:ascii="Aptos" w:eastAsia="Times New Roman" w:hAnsi="Aptos"/>
          <w:sz w:val="20"/>
          <w:szCs w:val="20"/>
        </w:rPr>
        <w:t xml:space="preserve">References should be limited to pertinent works or papers that have been published or accepted for publication in journals covered by major scientific databases. Avoid extensive lists of references that use excessive words and space on the printed page. Usually, this can be achieved with fewer than 30 references. All listed references must be cited in the text. The list of references should be alphabetically by the last name of the first author (example: </w:t>
      </w:r>
      <w:proofErr w:type="spellStart"/>
      <w:r w:rsidRPr="004D3902">
        <w:rPr>
          <w:rFonts w:ascii="Aptos" w:hAnsi="Aptos"/>
          <w:sz w:val="20"/>
          <w:szCs w:val="20"/>
        </w:rPr>
        <w:t>Bushuyev</w:t>
      </w:r>
      <w:proofErr w:type="spellEnd"/>
      <w:r w:rsidRPr="004D3902">
        <w:rPr>
          <w:rFonts w:ascii="Aptos" w:hAnsi="Aptos"/>
          <w:sz w:val="20"/>
          <w:szCs w:val="20"/>
        </w:rPr>
        <w:t xml:space="preserve"> &amp; Wagner, 2014; </w:t>
      </w:r>
      <w:r w:rsidRPr="004D3902">
        <w:rPr>
          <w:rFonts w:ascii="Aptos" w:eastAsia="Times New Roman" w:hAnsi="Aptos"/>
          <w:sz w:val="20"/>
          <w:szCs w:val="20"/>
        </w:rPr>
        <w:t>Pinto, 2014) and numbered serially. The names of all authors should be listed. References by the same author or group of authors should be listed in chronological order.</w:t>
      </w:r>
    </w:p>
    <w:p w14:paraId="407D92EA" w14:textId="77777777" w:rsidR="004D3902" w:rsidRPr="004D3902" w:rsidRDefault="004D3902" w:rsidP="004D3902">
      <w:pPr>
        <w:rPr>
          <w:rFonts w:ascii="Aptos" w:eastAsia="Times New Roman" w:hAnsi="Aptos"/>
          <w:sz w:val="20"/>
          <w:szCs w:val="20"/>
        </w:rPr>
      </w:pPr>
    </w:p>
    <w:p w14:paraId="2C7A0136" w14:textId="77777777" w:rsidR="004D3902" w:rsidRPr="004D3902" w:rsidRDefault="004D3902" w:rsidP="004D3902">
      <w:pPr>
        <w:rPr>
          <w:rFonts w:ascii="Aptos" w:eastAsia="Times New Roman" w:hAnsi="Aptos"/>
          <w:sz w:val="20"/>
          <w:szCs w:val="20"/>
        </w:rPr>
      </w:pPr>
      <w:r w:rsidRPr="004D3902">
        <w:rPr>
          <w:rFonts w:ascii="Aptos" w:eastAsia="Times New Roman" w:hAnsi="Aptos"/>
          <w:b/>
          <w:bCs/>
          <w:sz w:val="20"/>
          <w:szCs w:val="20"/>
        </w:rPr>
        <w:t>References</w:t>
      </w:r>
      <w:r w:rsidRPr="004D3902">
        <w:rPr>
          <w:rFonts w:ascii="Aptos" w:eastAsia="Times New Roman" w:hAnsi="Aptos"/>
          <w:sz w:val="20"/>
          <w:szCs w:val="20"/>
        </w:rPr>
        <w:t> </w:t>
      </w:r>
    </w:p>
    <w:p w14:paraId="5F8D452A" w14:textId="77777777" w:rsidR="004D3902" w:rsidRPr="004D3902" w:rsidRDefault="004D3902" w:rsidP="004D3902">
      <w:pPr>
        <w:rPr>
          <w:rFonts w:ascii="Aptos" w:hAnsi="Aptos"/>
          <w:sz w:val="20"/>
          <w:szCs w:val="20"/>
        </w:rPr>
      </w:pPr>
      <w:proofErr w:type="spellStart"/>
      <w:r w:rsidRPr="004D3902">
        <w:rPr>
          <w:rFonts w:ascii="Aptos" w:hAnsi="Aptos"/>
          <w:sz w:val="20"/>
          <w:szCs w:val="20"/>
        </w:rPr>
        <w:t>Bushuyev</w:t>
      </w:r>
      <w:proofErr w:type="spellEnd"/>
      <w:r w:rsidRPr="004D3902">
        <w:rPr>
          <w:rFonts w:ascii="Aptos" w:hAnsi="Aptos"/>
          <w:sz w:val="20"/>
          <w:szCs w:val="20"/>
        </w:rPr>
        <w:t xml:space="preserve">, S. D., &amp; Wagner, R. F. (2014). IPMA Delta and IPMA </w:t>
      </w:r>
      <w:proofErr w:type="spellStart"/>
      <w:r w:rsidRPr="004D3902">
        <w:rPr>
          <w:rFonts w:ascii="Aptos" w:hAnsi="Aptos"/>
          <w:sz w:val="20"/>
          <w:szCs w:val="20"/>
        </w:rPr>
        <w:t>Organisational</w:t>
      </w:r>
      <w:proofErr w:type="spellEnd"/>
      <w:r w:rsidRPr="004D3902">
        <w:rPr>
          <w:rFonts w:ascii="Aptos" w:hAnsi="Aptos"/>
          <w:sz w:val="20"/>
          <w:szCs w:val="20"/>
        </w:rPr>
        <w:t xml:space="preserve"> Competence Baseline (OCB): New approaches in the field of project management maturity. </w:t>
      </w:r>
      <w:r w:rsidRPr="004D3902">
        <w:rPr>
          <w:rFonts w:ascii="Aptos" w:hAnsi="Aptos"/>
          <w:i/>
          <w:iCs/>
          <w:sz w:val="20"/>
          <w:szCs w:val="20"/>
        </w:rPr>
        <w:t>International Journal of Managing Projects in Business</w:t>
      </w:r>
      <w:r w:rsidRPr="004D3902">
        <w:rPr>
          <w:rFonts w:ascii="Aptos" w:hAnsi="Aptos"/>
          <w:sz w:val="20"/>
          <w:szCs w:val="20"/>
        </w:rPr>
        <w:t>, </w:t>
      </w:r>
      <w:r w:rsidRPr="004D3902">
        <w:rPr>
          <w:rFonts w:ascii="Aptos" w:hAnsi="Aptos"/>
          <w:i/>
          <w:iCs/>
          <w:sz w:val="20"/>
          <w:szCs w:val="20"/>
        </w:rPr>
        <w:t>7</w:t>
      </w:r>
      <w:r w:rsidRPr="004D3902">
        <w:rPr>
          <w:rFonts w:ascii="Aptos" w:hAnsi="Aptos"/>
          <w:sz w:val="20"/>
          <w:szCs w:val="20"/>
        </w:rPr>
        <w:t>(2), 302-310.</w:t>
      </w:r>
    </w:p>
    <w:p w14:paraId="49A34036" w14:textId="77777777" w:rsidR="004D3902" w:rsidRPr="004D3902" w:rsidRDefault="004D3902" w:rsidP="004D3902">
      <w:pPr>
        <w:rPr>
          <w:rFonts w:ascii="Aptos" w:hAnsi="Aptos"/>
          <w:sz w:val="20"/>
          <w:szCs w:val="20"/>
        </w:rPr>
      </w:pPr>
      <w:r w:rsidRPr="004D3902">
        <w:rPr>
          <w:rFonts w:ascii="Aptos" w:hAnsi="Aptos"/>
          <w:sz w:val="20"/>
          <w:szCs w:val="20"/>
        </w:rPr>
        <w:t>Pinto, J. K. (2014). Project management, governance, and the normalization of deviance. </w:t>
      </w:r>
      <w:r w:rsidRPr="004D3902">
        <w:rPr>
          <w:rFonts w:ascii="Aptos" w:hAnsi="Aptos"/>
          <w:i/>
          <w:iCs/>
          <w:sz w:val="20"/>
          <w:szCs w:val="20"/>
        </w:rPr>
        <w:t>International journal of project management</w:t>
      </w:r>
      <w:r w:rsidRPr="004D3902">
        <w:rPr>
          <w:rFonts w:ascii="Aptos" w:hAnsi="Aptos"/>
          <w:sz w:val="20"/>
          <w:szCs w:val="20"/>
        </w:rPr>
        <w:t>, </w:t>
      </w:r>
      <w:r w:rsidRPr="004D3902">
        <w:rPr>
          <w:rFonts w:ascii="Aptos" w:hAnsi="Aptos"/>
          <w:i/>
          <w:iCs/>
          <w:sz w:val="20"/>
          <w:szCs w:val="20"/>
        </w:rPr>
        <w:t>32</w:t>
      </w:r>
      <w:r w:rsidRPr="004D3902">
        <w:rPr>
          <w:rFonts w:ascii="Aptos" w:hAnsi="Aptos"/>
          <w:sz w:val="20"/>
          <w:szCs w:val="20"/>
        </w:rPr>
        <w:t>(3), 376-387.</w:t>
      </w:r>
    </w:p>
    <w:p w14:paraId="16E33D4C" w14:textId="77777777" w:rsidR="004D3902" w:rsidRPr="004D3902" w:rsidRDefault="004D3902" w:rsidP="004D3902">
      <w:pPr>
        <w:rPr>
          <w:rFonts w:ascii="Aptos" w:hAnsi="Aptos"/>
          <w:sz w:val="20"/>
          <w:szCs w:val="20"/>
        </w:rPr>
      </w:pPr>
      <w:proofErr w:type="spellStart"/>
      <w:r w:rsidRPr="004D3902">
        <w:rPr>
          <w:rFonts w:ascii="Aptos" w:hAnsi="Aptos"/>
          <w:sz w:val="20"/>
          <w:szCs w:val="20"/>
        </w:rPr>
        <w:t>Hedeman</w:t>
      </w:r>
      <w:proofErr w:type="spellEnd"/>
      <w:r w:rsidRPr="004D3902">
        <w:rPr>
          <w:rFonts w:ascii="Aptos" w:hAnsi="Aptos"/>
          <w:sz w:val="20"/>
          <w:szCs w:val="20"/>
        </w:rPr>
        <w:t xml:space="preserve"> B., </w:t>
      </w:r>
      <w:proofErr w:type="spellStart"/>
      <w:r w:rsidRPr="004D3902">
        <w:rPr>
          <w:rFonts w:ascii="Aptos" w:hAnsi="Aptos"/>
          <w:sz w:val="20"/>
          <w:szCs w:val="20"/>
        </w:rPr>
        <w:t>Riepma</w:t>
      </w:r>
      <w:proofErr w:type="spellEnd"/>
      <w:r w:rsidRPr="004D3902">
        <w:rPr>
          <w:rFonts w:ascii="Aptos" w:hAnsi="Aptos"/>
          <w:sz w:val="20"/>
          <w:szCs w:val="20"/>
        </w:rPr>
        <w:t xml:space="preserve"> R. (2023). Project Management by ICB4. IPMA/Van Haren Publishing</w:t>
      </w:r>
    </w:p>
    <w:p w14:paraId="26B352BE" w14:textId="77777777" w:rsidR="004D3902" w:rsidRPr="004D3902" w:rsidRDefault="004D3902" w:rsidP="004D3902">
      <w:pPr>
        <w:rPr>
          <w:rFonts w:ascii="Aptos" w:hAnsi="Aptos"/>
          <w:sz w:val="20"/>
          <w:szCs w:val="20"/>
        </w:rPr>
      </w:pPr>
    </w:p>
    <w:p w14:paraId="487A1D76" w14:textId="77777777" w:rsidR="004D3902" w:rsidRPr="004D3902" w:rsidRDefault="004D3902" w:rsidP="004D3902">
      <w:pPr>
        <w:rPr>
          <w:rFonts w:ascii="Aptos" w:eastAsia="Times New Roman" w:hAnsi="Aptos"/>
          <w:b/>
          <w:bCs/>
          <w:sz w:val="20"/>
          <w:szCs w:val="20"/>
        </w:rPr>
      </w:pPr>
    </w:p>
    <w:p w14:paraId="0FC91AED" w14:textId="77777777" w:rsidR="004D3902" w:rsidRPr="004D3902" w:rsidRDefault="004D3902" w:rsidP="004D3902">
      <w:pPr>
        <w:numPr>
          <w:ilvl w:val="1"/>
          <w:numId w:val="1"/>
        </w:numPr>
        <w:tabs>
          <w:tab w:val="left" w:pos="450"/>
        </w:tabs>
        <w:ind w:left="360"/>
        <w:rPr>
          <w:rFonts w:ascii="Aptos" w:eastAsia="Times New Roman" w:hAnsi="Aptos"/>
          <w:sz w:val="20"/>
          <w:szCs w:val="20"/>
        </w:rPr>
      </w:pPr>
      <w:r w:rsidRPr="004D3902">
        <w:rPr>
          <w:rFonts w:ascii="Aptos" w:eastAsia="Times New Roman" w:hAnsi="Aptos"/>
          <w:b/>
          <w:bCs/>
          <w:sz w:val="20"/>
          <w:szCs w:val="20"/>
        </w:rPr>
        <w:t>Acknowledgment</w:t>
      </w:r>
      <w:r w:rsidRPr="004D3902">
        <w:rPr>
          <w:rFonts w:ascii="Aptos" w:eastAsia="Times New Roman" w:hAnsi="Aptos"/>
          <w:sz w:val="20"/>
          <w:szCs w:val="20"/>
        </w:rPr>
        <w:t> (if applicable)</w:t>
      </w:r>
    </w:p>
    <w:p w14:paraId="311AAE85" w14:textId="77777777" w:rsidR="004D3902" w:rsidRPr="004D3902" w:rsidRDefault="004D3902" w:rsidP="004D3902">
      <w:pPr>
        <w:rPr>
          <w:rFonts w:ascii="Aptos" w:eastAsia="Times New Roman" w:hAnsi="Aptos"/>
          <w:sz w:val="20"/>
          <w:szCs w:val="20"/>
        </w:rPr>
      </w:pPr>
      <w:r w:rsidRPr="004D3902">
        <w:rPr>
          <w:rFonts w:ascii="Aptos" w:eastAsia="Times New Roman" w:hAnsi="Aptos"/>
          <w:sz w:val="20"/>
          <w:szCs w:val="20"/>
        </w:rPr>
        <w:t>Use the singular heading even if you have many acknowledgments. The acknowledgments header is not numbered. The names of funding organizations should be written in full. </w:t>
      </w:r>
    </w:p>
    <w:p w14:paraId="67A5F589" w14:textId="77777777" w:rsidR="004D3902" w:rsidRPr="004D3902" w:rsidRDefault="004D3902" w:rsidP="004D3902">
      <w:pPr>
        <w:rPr>
          <w:rFonts w:ascii="Aptos" w:eastAsia="Times New Roman" w:hAnsi="Aptos"/>
          <w:b/>
          <w:bCs/>
          <w:sz w:val="20"/>
          <w:szCs w:val="20"/>
        </w:rPr>
      </w:pPr>
    </w:p>
    <w:p w14:paraId="64C98513" w14:textId="77777777" w:rsidR="004D3902" w:rsidRPr="004D3902" w:rsidRDefault="004D3902" w:rsidP="004D3902">
      <w:pPr>
        <w:rPr>
          <w:rFonts w:ascii="Aptos" w:eastAsia="Times New Roman" w:hAnsi="Aptos"/>
          <w:b/>
          <w:bCs/>
          <w:sz w:val="20"/>
          <w:szCs w:val="20"/>
        </w:rPr>
      </w:pPr>
    </w:p>
    <w:p w14:paraId="220310DB" w14:textId="77777777" w:rsidR="004D3902" w:rsidRPr="004D3902" w:rsidRDefault="004D3902" w:rsidP="004D3902">
      <w:pPr>
        <w:rPr>
          <w:rFonts w:ascii="Aptos" w:eastAsia="Times New Roman" w:hAnsi="Aptos"/>
          <w:sz w:val="20"/>
          <w:szCs w:val="20"/>
        </w:rPr>
      </w:pPr>
    </w:p>
    <w:bookmarkEnd w:id="1"/>
    <w:p w14:paraId="6AAA6B10" w14:textId="77777777" w:rsidR="004D3902" w:rsidRPr="004D3902" w:rsidRDefault="004D3902" w:rsidP="004D3902">
      <w:pPr>
        <w:rPr>
          <w:rFonts w:ascii="Aptos" w:eastAsia="Times New Roman" w:hAnsi="Aptos"/>
          <w:sz w:val="20"/>
          <w:szCs w:val="20"/>
        </w:rPr>
      </w:pPr>
    </w:p>
    <w:p w14:paraId="65240A1A" w14:textId="77777777" w:rsidR="004D3902" w:rsidRPr="004D3902" w:rsidRDefault="004D3902" w:rsidP="004D3902">
      <w:pPr>
        <w:rPr>
          <w:rFonts w:ascii="Aptos" w:hAnsi="Aptos"/>
          <w:sz w:val="20"/>
          <w:szCs w:val="20"/>
        </w:rPr>
      </w:pPr>
    </w:p>
    <w:sectPr w:rsidR="004D3902" w:rsidRPr="004D3902" w:rsidSect="004D3902">
      <w:headerReference w:type="default" r:id="rId9"/>
      <w:footerReference w:type="default" r:id="rId10"/>
      <w:headerReference w:type="first" r:id="rId11"/>
      <w:footerReference w:type="first" r:id="rId12"/>
      <w:pgSz w:w="11906" w:h="16838"/>
      <w:pgMar w:top="1417" w:right="1417" w:bottom="1134" w:left="1417"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3438F" w14:textId="77777777" w:rsidR="00B51510" w:rsidRDefault="00B51510" w:rsidP="004D3902">
      <w:r>
        <w:separator/>
      </w:r>
    </w:p>
  </w:endnote>
  <w:endnote w:type="continuationSeparator" w:id="0">
    <w:p w14:paraId="7B7F8D9B" w14:textId="77777777" w:rsidR="00B51510" w:rsidRDefault="00B51510" w:rsidP="004D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144" w:type="dxa"/>
        <w:left w:w="115" w:type="dxa"/>
        <w:bottom w:w="144" w:type="dxa"/>
        <w:right w:w="115" w:type="dxa"/>
      </w:tblCellMar>
      <w:tblLook w:val="04A0" w:firstRow="1" w:lastRow="0" w:firstColumn="1" w:lastColumn="0" w:noHBand="0" w:noVBand="1"/>
    </w:tblPr>
    <w:tblGrid>
      <w:gridCol w:w="4553"/>
      <w:gridCol w:w="4519"/>
    </w:tblGrid>
    <w:tr w:rsidR="004D3902" w:rsidRPr="004D3902" w14:paraId="5EA32DEB" w14:textId="77777777" w:rsidTr="004D3902">
      <w:trPr>
        <w:trHeight w:hRule="exact" w:val="115"/>
      </w:trPr>
      <w:tc>
        <w:tcPr>
          <w:tcW w:w="4553" w:type="dxa"/>
          <w:shd w:val="clear" w:color="auto" w:fill="156082" w:themeFill="accent1"/>
          <w:tcMar>
            <w:top w:w="0" w:type="dxa"/>
            <w:bottom w:w="0" w:type="dxa"/>
          </w:tcMar>
        </w:tcPr>
        <w:p w14:paraId="2D8511D9" w14:textId="77777777" w:rsidR="004D3902" w:rsidRPr="004D3902" w:rsidRDefault="004D3902">
          <w:pPr>
            <w:pStyle w:val="Kopfzeile"/>
            <w:rPr>
              <w:rFonts w:ascii="Aptos" w:hAnsi="Aptos"/>
              <w:b/>
              <w:bCs/>
              <w:caps/>
              <w:color w:val="D1D1D1" w:themeColor="background2" w:themeShade="E6"/>
              <w:sz w:val="18"/>
            </w:rPr>
          </w:pPr>
        </w:p>
      </w:tc>
      <w:tc>
        <w:tcPr>
          <w:tcW w:w="4519" w:type="dxa"/>
          <w:shd w:val="clear" w:color="auto" w:fill="156082" w:themeFill="accent1"/>
          <w:tcMar>
            <w:top w:w="0" w:type="dxa"/>
            <w:bottom w:w="0" w:type="dxa"/>
          </w:tcMar>
        </w:tcPr>
        <w:p w14:paraId="650A7E7B" w14:textId="77777777" w:rsidR="004D3902" w:rsidRPr="004D3902" w:rsidRDefault="004D3902">
          <w:pPr>
            <w:pStyle w:val="Kopfzeile"/>
            <w:jc w:val="right"/>
            <w:rPr>
              <w:rFonts w:ascii="Aptos" w:hAnsi="Aptos"/>
              <w:b/>
              <w:bCs/>
              <w:caps/>
              <w:color w:val="D1D1D1" w:themeColor="background2" w:themeShade="E6"/>
              <w:sz w:val="18"/>
            </w:rPr>
          </w:pPr>
        </w:p>
      </w:tc>
    </w:tr>
    <w:tr w:rsidR="004D3902" w:rsidRPr="004D3902" w14:paraId="390E792D" w14:textId="77777777" w:rsidTr="004D3902">
      <w:tc>
        <w:tcPr>
          <w:tcW w:w="4553" w:type="dxa"/>
          <w:shd w:val="clear" w:color="auto" w:fill="auto"/>
          <w:vAlign w:val="center"/>
        </w:tcPr>
        <w:p w14:paraId="3525662A" w14:textId="2BCE2E3F" w:rsidR="004D3902" w:rsidRPr="004D3902" w:rsidRDefault="004D3902">
          <w:pPr>
            <w:pStyle w:val="Fuzeile"/>
            <w:rPr>
              <w:rFonts w:ascii="Aptos" w:hAnsi="Aptos"/>
              <w:b/>
              <w:bCs/>
              <w:caps/>
              <w:color w:val="D1D1D1" w:themeColor="background2" w:themeShade="E6"/>
              <w:sz w:val="18"/>
              <w:szCs w:val="18"/>
            </w:rPr>
          </w:pPr>
        </w:p>
      </w:tc>
      <w:tc>
        <w:tcPr>
          <w:tcW w:w="4519" w:type="dxa"/>
          <w:shd w:val="clear" w:color="auto" w:fill="auto"/>
          <w:vAlign w:val="center"/>
        </w:tcPr>
        <w:p w14:paraId="76CD3245" w14:textId="77777777" w:rsidR="004D3902" w:rsidRPr="004D3902" w:rsidRDefault="004D3902">
          <w:pPr>
            <w:pStyle w:val="Fuzeile"/>
            <w:jc w:val="right"/>
            <w:rPr>
              <w:rFonts w:ascii="Aptos" w:hAnsi="Aptos"/>
              <w:b/>
              <w:bCs/>
              <w:caps/>
              <w:color w:val="D1D1D1" w:themeColor="background2" w:themeShade="E6"/>
              <w:sz w:val="18"/>
              <w:szCs w:val="18"/>
            </w:rPr>
          </w:pPr>
          <w:r w:rsidRPr="004D3902">
            <w:rPr>
              <w:rFonts w:ascii="Aptos" w:hAnsi="Aptos"/>
              <w:b/>
              <w:bCs/>
              <w:caps/>
              <w:color w:val="D1D1D1" w:themeColor="background2" w:themeShade="E6"/>
              <w:sz w:val="18"/>
              <w:szCs w:val="18"/>
            </w:rPr>
            <w:fldChar w:fldCharType="begin"/>
          </w:r>
          <w:r w:rsidRPr="004D3902">
            <w:rPr>
              <w:rFonts w:ascii="Aptos" w:hAnsi="Aptos"/>
              <w:b/>
              <w:bCs/>
              <w:caps/>
              <w:color w:val="D1D1D1" w:themeColor="background2" w:themeShade="E6"/>
              <w:sz w:val="18"/>
              <w:szCs w:val="18"/>
            </w:rPr>
            <w:instrText>PAGE   \* MERGEFORMAT</w:instrText>
          </w:r>
          <w:r w:rsidRPr="004D3902">
            <w:rPr>
              <w:rFonts w:ascii="Aptos" w:hAnsi="Aptos"/>
              <w:b/>
              <w:bCs/>
              <w:caps/>
              <w:color w:val="D1D1D1" w:themeColor="background2" w:themeShade="E6"/>
              <w:sz w:val="18"/>
              <w:szCs w:val="18"/>
            </w:rPr>
            <w:fldChar w:fldCharType="separate"/>
          </w:r>
          <w:r w:rsidRPr="004D3902">
            <w:rPr>
              <w:rFonts w:ascii="Aptos" w:hAnsi="Aptos"/>
              <w:b/>
              <w:bCs/>
              <w:caps/>
              <w:color w:val="D1D1D1" w:themeColor="background2" w:themeShade="E6"/>
              <w:sz w:val="18"/>
              <w:szCs w:val="18"/>
            </w:rPr>
            <w:t>2</w:t>
          </w:r>
          <w:r w:rsidRPr="004D3902">
            <w:rPr>
              <w:rFonts w:ascii="Aptos" w:hAnsi="Aptos"/>
              <w:b/>
              <w:bCs/>
              <w:caps/>
              <w:color w:val="D1D1D1" w:themeColor="background2" w:themeShade="E6"/>
              <w:sz w:val="18"/>
              <w:szCs w:val="18"/>
            </w:rPr>
            <w:fldChar w:fldCharType="end"/>
          </w:r>
        </w:p>
      </w:tc>
    </w:tr>
  </w:tbl>
  <w:p w14:paraId="2499362E" w14:textId="77777777" w:rsidR="004D3902" w:rsidRPr="004D3902" w:rsidRDefault="004D3902">
    <w:pPr>
      <w:pStyle w:val="Fuzeile"/>
      <w:rPr>
        <w:rFonts w:ascii="Aptos" w:hAnsi="Aptos"/>
        <w:b/>
        <w:bCs/>
        <w:color w:val="D1D1D1" w:themeColor="background2" w:themeShade="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4D3902" w14:paraId="5C60F194" w14:textId="77777777">
      <w:trPr>
        <w:trHeight w:hRule="exact" w:val="115"/>
        <w:jc w:val="center"/>
      </w:trPr>
      <w:tc>
        <w:tcPr>
          <w:tcW w:w="4686" w:type="dxa"/>
          <w:shd w:val="clear" w:color="auto" w:fill="156082" w:themeFill="accent1"/>
          <w:tcMar>
            <w:top w:w="0" w:type="dxa"/>
            <w:bottom w:w="0" w:type="dxa"/>
          </w:tcMar>
        </w:tcPr>
        <w:p w14:paraId="7C5C7924" w14:textId="77777777" w:rsidR="004D3902" w:rsidRDefault="004D3902">
          <w:pPr>
            <w:pStyle w:val="Kopfzeile"/>
            <w:rPr>
              <w:caps/>
              <w:sz w:val="18"/>
            </w:rPr>
          </w:pPr>
        </w:p>
      </w:tc>
      <w:tc>
        <w:tcPr>
          <w:tcW w:w="4674" w:type="dxa"/>
          <w:shd w:val="clear" w:color="auto" w:fill="156082" w:themeFill="accent1"/>
          <w:tcMar>
            <w:top w:w="0" w:type="dxa"/>
            <w:bottom w:w="0" w:type="dxa"/>
          </w:tcMar>
        </w:tcPr>
        <w:p w14:paraId="02A0581D" w14:textId="77777777" w:rsidR="004D3902" w:rsidRDefault="004D3902">
          <w:pPr>
            <w:pStyle w:val="Kopfzeile"/>
            <w:jc w:val="right"/>
            <w:rPr>
              <w:caps/>
              <w:sz w:val="18"/>
            </w:rPr>
          </w:pPr>
        </w:p>
      </w:tc>
    </w:tr>
    <w:tr w:rsidR="004D3902" w14:paraId="39CB0E13" w14:textId="77777777">
      <w:trPr>
        <w:jc w:val="center"/>
      </w:trPr>
      <w:sdt>
        <w:sdtPr>
          <w:rPr>
            <w:caps/>
            <w:color w:val="808080" w:themeColor="background1" w:themeShade="80"/>
            <w:sz w:val="18"/>
            <w:szCs w:val="18"/>
          </w:rPr>
          <w:alias w:val="Autor"/>
          <w:tag w:val=""/>
          <w:id w:val="1534151868"/>
          <w:placeholder>
            <w:docPart w:val="5BB3B5E1106A9D43B85C40498396CC2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E209895" w14:textId="605B2A38" w:rsidR="004D3902" w:rsidRDefault="004D3902">
              <w:pPr>
                <w:pStyle w:val="Fuzeile"/>
                <w:rPr>
                  <w:caps/>
                  <w:color w:val="808080" w:themeColor="background1" w:themeShade="80"/>
                  <w:sz w:val="18"/>
                  <w:szCs w:val="18"/>
                </w:rPr>
              </w:pPr>
              <w:r>
                <w:rPr>
                  <w:caps/>
                  <w:color w:val="808080" w:themeColor="background1" w:themeShade="80"/>
                  <w:sz w:val="18"/>
                  <w:szCs w:val="18"/>
                </w:rPr>
                <w:t>AUTHOR</w:t>
              </w:r>
            </w:p>
          </w:tc>
        </w:sdtContent>
      </w:sdt>
      <w:tc>
        <w:tcPr>
          <w:tcW w:w="4674" w:type="dxa"/>
          <w:shd w:val="clear" w:color="auto" w:fill="auto"/>
          <w:vAlign w:val="center"/>
        </w:tcPr>
        <w:p w14:paraId="138A4022" w14:textId="77777777" w:rsidR="004D3902" w:rsidRDefault="004D3902">
          <w:pPr>
            <w:pStyle w:val="Fuzeil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5F4060F7" w14:textId="77777777" w:rsidR="004D3902" w:rsidRDefault="004D39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2C56" w14:textId="77777777" w:rsidR="00B51510" w:rsidRDefault="00B51510" w:rsidP="004D3902">
      <w:r>
        <w:separator/>
      </w:r>
    </w:p>
  </w:footnote>
  <w:footnote w:type="continuationSeparator" w:id="0">
    <w:p w14:paraId="6583982F" w14:textId="77777777" w:rsidR="00B51510" w:rsidRDefault="00B51510" w:rsidP="004D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7AA7" w14:textId="5371DF58" w:rsidR="004D3902" w:rsidRPr="004D3902" w:rsidRDefault="004D3902">
    <w:pPr>
      <w:pStyle w:val="Kopfzeile"/>
      <w:rPr>
        <w:rFonts w:ascii="Aptos" w:hAnsi="Aptos"/>
        <w:b/>
        <w:bCs/>
        <w:color w:val="D1D1D1" w:themeColor="background2" w:themeShade="E6"/>
        <w:sz w:val="18"/>
        <w:szCs w:val="18"/>
      </w:rPr>
    </w:pPr>
    <w:r>
      <w:rPr>
        <w:rFonts w:ascii="Aptos" w:hAnsi="Aptos"/>
        <w:b/>
        <w:bCs/>
        <w:color w:val="D1D1D1" w:themeColor="background2" w:themeShade="E6"/>
        <w:sz w:val="18"/>
        <w:szCs w:val="18"/>
      </w:rPr>
      <w:t>ACADEMIC</w:t>
    </w:r>
    <w:r w:rsidRPr="004D3902">
      <w:rPr>
        <w:rFonts w:ascii="Aptos" w:hAnsi="Aptos"/>
        <w:b/>
        <w:bCs/>
        <w:color w:val="D1D1D1" w:themeColor="background2" w:themeShade="E6"/>
        <w:sz w:val="18"/>
        <w:szCs w:val="18"/>
      </w:rPr>
      <w:t xml:space="preserve"> PAPER</w:t>
    </w:r>
    <w:r>
      <w:rPr>
        <w:rFonts w:ascii="Aptos" w:hAnsi="Aptos"/>
        <w:b/>
        <w:bCs/>
        <w:color w:val="D1D1D1" w:themeColor="background2" w:themeShade="E6"/>
        <w:sz w:val="18"/>
        <w:szCs w:val="18"/>
      </w:rPr>
      <w:tab/>
    </w:r>
    <w:r>
      <w:rPr>
        <w:rFonts w:ascii="Aptos" w:hAnsi="Aptos"/>
        <w:b/>
        <w:bCs/>
        <w:color w:val="D1D1D1" w:themeColor="background2" w:themeShade="E6"/>
        <w:sz w:val="18"/>
        <w:szCs w:val="18"/>
      </w:rPr>
      <w:tab/>
    </w:r>
    <w:r>
      <w:rPr>
        <w:rFonts w:ascii="Aptos" w:hAnsi="Aptos"/>
        <w:b/>
        <w:bCs/>
        <w:noProof/>
        <w:color w:val="E8E8E8" w:themeColor="background2"/>
        <w:sz w:val="18"/>
        <w:szCs w:val="18"/>
        <w14:ligatures w14:val="standardContextual"/>
      </w:rPr>
      <w:drawing>
        <wp:inline distT="0" distB="0" distL="0" distR="0" wp14:anchorId="7B5384E0" wp14:editId="378F6EA2">
          <wp:extent cx="1981200" cy="800100"/>
          <wp:effectExtent l="0" t="0" r="0" b="0"/>
          <wp:docPr id="53307206" name="Grafik 2" descr="Ein Bild, das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7206" name="Grafik 2" descr="Ein Bild, das Dunkelheit, Schwarz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1200" cy="800100"/>
                  </a:xfrm>
                  <a:prstGeom prst="rect">
                    <a:avLst/>
                  </a:prstGeom>
                </pic:spPr>
              </pic:pic>
            </a:graphicData>
          </a:graphic>
        </wp:inline>
      </w:drawing>
    </w:r>
  </w:p>
  <w:p w14:paraId="0ECC42FC" w14:textId="16F46622" w:rsidR="004D3902" w:rsidRPr="004D3902" w:rsidRDefault="004D3902">
    <w:pPr>
      <w:pStyle w:val="Kopfzeile"/>
      <w:rPr>
        <w:b/>
        <w:bCs/>
        <w:sz w:val="18"/>
        <w:szCs w:val="18"/>
      </w:rPr>
    </w:pPr>
  </w:p>
  <w:p w14:paraId="6AD669D6" w14:textId="77777777" w:rsidR="004D3902" w:rsidRPr="004D3902" w:rsidRDefault="004D3902">
    <w:pPr>
      <w:pStyle w:val="Kopfzeile"/>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80E4" w14:textId="77777777" w:rsidR="004D3902" w:rsidRPr="004D3902" w:rsidRDefault="004D3902">
    <w:pPr>
      <w:pStyle w:val="Kopfzeile"/>
      <w:rPr>
        <w:b/>
        <w:bCs/>
        <w:color w:val="D1D1D1" w:themeColor="background2" w:themeShade="E6"/>
        <w:sz w:val="18"/>
        <w:szCs w:val="18"/>
      </w:rPr>
    </w:pPr>
  </w:p>
  <w:p w14:paraId="063517AA" w14:textId="5E7C33B5" w:rsidR="004D3902" w:rsidRPr="004D3902" w:rsidRDefault="004D3902">
    <w:pPr>
      <w:pStyle w:val="Kopfzeile"/>
      <w:rPr>
        <w:b/>
        <w:bCs/>
        <w:color w:val="D1D1D1" w:themeColor="background2" w:themeShade="E6"/>
        <w:sz w:val="18"/>
        <w:szCs w:val="18"/>
      </w:rPr>
    </w:pPr>
    <w:r w:rsidRPr="004D3902">
      <w:rPr>
        <w:b/>
        <w:bCs/>
        <w:color w:val="D1D1D1" w:themeColor="background2" w:themeShade="E6"/>
        <w:sz w:val="18"/>
        <w:szCs w:val="18"/>
      </w:rPr>
      <w:t>PRACTITIONER PAPER</w:t>
    </w:r>
    <w:r w:rsidRPr="004D3902">
      <w:rPr>
        <w:b/>
        <w:bCs/>
        <w:color w:val="D1D1D1" w:themeColor="background2" w:themeShade="E6"/>
        <w:sz w:val="18"/>
        <w:szCs w:val="18"/>
      </w:rPr>
      <w:tab/>
    </w:r>
    <w:r w:rsidRPr="004D3902">
      <w:rPr>
        <w:b/>
        <w:bCs/>
        <w:color w:val="D1D1D1" w:themeColor="background2" w:themeShade="E6"/>
        <w:sz w:val="18"/>
        <w:szCs w:val="18"/>
      </w:rPr>
      <w:tab/>
    </w:r>
    <w:r w:rsidRPr="004D3902">
      <w:rPr>
        <w:b/>
        <w:bCs/>
        <w:color w:val="D1D1D1" w:themeColor="background2" w:themeShade="E6"/>
        <w:sz w:val="18"/>
        <w:szCs w:val="18"/>
      </w:rPr>
      <w:tab/>
    </w:r>
    <w:r w:rsidRPr="004D3902">
      <w:rPr>
        <w:b/>
        <w:bCs/>
        <w:noProof/>
        <w:color w:val="D1D1D1" w:themeColor="background2" w:themeShade="E6"/>
        <w:sz w:val="18"/>
        <w:szCs w:val="18"/>
      </w:rPr>
      <w:drawing>
        <wp:inline distT="0" distB="0" distL="0" distR="0" wp14:anchorId="127B107A" wp14:editId="2ED27BF3">
          <wp:extent cx="1981200" cy="800100"/>
          <wp:effectExtent l="0" t="0" r="0" b="0"/>
          <wp:docPr id="421418494" name="Grafik 1" descr="Ein Bild, das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18494" name="Grafik 1" descr="Ein Bild, das Dunkelheit, Schwarz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1200"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FA7"/>
    <w:multiLevelType w:val="multilevel"/>
    <w:tmpl w:val="077449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A283678"/>
    <w:multiLevelType w:val="hybridMultilevel"/>
    <w:tmpl w:val="9FD2E734"/>
    <w:lvl w:ilvl="0" w:tplc="0590DE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014290">
    <w:abstractNumId w:val="0"/>
  </w:num>
  <w:num w:numId="2" w16cid:durableId="12165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02"/>
    <w:rsid w:val="001167CD"/>
    <w:rsid w:val="004D3902"/>
    <w:rsid w:val="007E7547"/>
    <w:rsid w:val="00B51510"/>
    <w:rsid w:val="00E86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E5033"/>
  <w15:chartTrackingRefBased/>
  <w15:docId w15:val="{3ACBAA16-9465-384D-A844-9ED97C25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902"/>
    <w:rPr>
      <w:rFonts w:ascii="Times New Roman" w:eastAsia="DengXian" w:hAnsi="Times New Roman" w:cs="Times New Roman"/>
      <w:kern w:val="0"/>
      <w:szCs w:val="22"/>
      <w:lang w:val="en-US"/>
      <w14:ligatures w14:val="none"/>
    </w:rPr>
  </w:style>
  <w:style w:type="paragraph" w:styleId="berschrift1">
    <w:name w:val="heading 1"/>
    <w:basedOn w:val="Standard"/>
    <w:next w:val="Standard"/>
    <w:link w:val="berschrift1Zchn"/>
    <w:uiPriority w:val="9"/>
    <w:qFormat/>
    <w:rsid w:val="004D3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3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39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39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39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390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390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390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390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39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39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39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39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39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39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39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39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3902"/>
    <w:rPr>
      <w:rFonts w:eastAsiaTheme="majorEastAsia" w:cstheme="majorBidi"/>
      <w:color w:val="272727" w:themeColor="text1" w:themeTint="D8"/>
    </w:rPr>
  </w:style>
  <w:style w:type="paragraph" w:styleId="Titel">
    <w:name w:val="Title"/>
    <w:basedOn w:val="Standard"/>
    <w:next w:val="Standard"/>
    <w:link w:val="TitelZchn"/>
    <w:uiPriority w:val="10"/>
    <w:qFormat/>
    <w:rsid w:val="004D390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39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390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39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390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D3902"/>
    <w:rPr>
      <w:i/>
      <w:iCs/>
      <w:color w:val="404040" w:themeColor="text1" w:themeTint="BF"/>
    </w:rPr>
  </w:style>
  <w:style w:type="paragraph" w:styleId="Listenabsatz">
    <w:name w:val="List Paragraph"/>
    <w:basedOn w:val="Standard"/>
    <w:uiPriority w:val="34"/>
    <w:qFormat/>
    <w:rsid w:val="004D3902"/>
    <w:pPr>
      <w:ind w:left="720"/>
      <w:contextualSpacing/>
    </w:pPr>
  </w:style>
  <w:style w:type="character" w:styleId="IntensiveHervorhebung">
    <w:name w:val="Intense Emphasis"/>
    <w:basedOn w:val="Absatz-Standardschriftart"/>
    <w:uiPriority w:val="21"/>
    <w:qFormat/>
    <w:rsid w:val="004D3902"/>
    <w:rPr>
      <w:i/>
      <w:iCs/>
      <w:color w:val="0F4761" w:themeColor="accent1" w:themeShade="BF"/>
    </w:rPr>
  </w:style>
  <w:style w:type="paragraph" w:styleId="IntensivesZitat">
    <w:name w:val="Intense Quote"/>
    <w:basedOn w:val="Standard"/>
    <w:next w:val="Standard"/>
    <w:link w:val="IntensivesZitatZchn"/>
    <w:uiPriority w:val="30"/>
    <w:qFormat/>
    <w:rsid w:val="004D3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3902"/>
    <w:rPr>
      <w:i/>
      <w:iCs/>
      <w:color w:val="0F4761" w:themeColor="accent1" w:themeShade="BF"/>
    </w:rPr>
  </w:style>
  <w:style w:type="character" w:styleId="IntensiverVerweis">
    <w:name w:val="Intense Reference"/>
    <w:basedOn w:val="Absatz-Standardschriftart"/>
    <w:uiPriority w:val="32"/>
    <w:qFormat/>
    <w:rsid w:val="004D3902"/>
    <w:rPr>
      <w:b/>
      <w:bCs/>
      <w:smallCaps/>
      <w:color w:val="0F4761" w:themeColor="accent1" w:themeShade="BF"/>
      <w:spacing w:val="5"/>
    </w:rPr>
  </w:style>
  <w:style w:type="paragraph" w:styleId="Kopfzeile">
    <w:name w:val="header"/>
    <w:basedOn w:val="Standard"/>
    <w:link w:val="KopfzeileZchn"/>
    <w:uiPriority w:val="99"/>
    <w:unhideWhenUsed/>
    <w:rsid w:val="004D3902"/>
    <w:pPr>
      <w:tabs>
        <w:tab w:val="center" w:pos="4536"/>
        <w:tab w:val="right" w:pos="9072"/>
      </w:tabs>
    </w:pPr>
  </w:style>
  <w:style w:type="character" w:customStyle="1" w:styleId="KopfzeileZchn">
    <w:name w:val="Kopfzeile Zchn"/>
    <w:basedOn w:val="Absatz-Standardschriftart"/>
    <w:link w:val="Kopfzeile"/>
    <w:uiPriority w:val="99"/>
    <w:rsid w:val="004D3902"/>
  </w:style>
  <w:style w:type="paragraph" w:styleId="Fuzeile">
    <w:name w:val="footer"/>
    <w:basedOn w:val="Standard"/>
    <w:link w:val="FuzeileZchn"/>
    <w:uiPriority w:val="99"/>
    <w:unhideWhenUsed/>
    <w:rsid w:val="004D3902"/>
    <w:pPr>
      <w:tabs>
        <w:tab w:val="center" w:pos="4536"/>
        <w:tab w:val="right" w:pos="9072"/>
      </w:tabs>
    </w:pPr>
  </w:style>
  <w:style w:type="character" w:customStyle="1" w:styleId="FuzeileZchn">
    <w:name w:val="Fußzeile Zchn"/>
    <w:basedOn w:val="Absatz-Standardschriftart"/>
    <w:link w:val="Fuzeile"/>
    <w:uiPriority w:val="99"/>
    <w:rsid w:val="004D3902"/>
  </w:style>
  <w:style w:type="paragraph" w:styleId="KeinLeerraum">
    <w:name w:val="No Spacing"/>
    <w:uiPriority w:val="1"/>
    <w:qFormat/>
    <w:rsid w:val="004D3902"/>
    <w:rPr>
      <w:rFonts w:eastAsiaTheme="minorEastAsia"/>
      <w:kern w:val="0"/>
      <w:sz w:val="22"/>
      <w:szCs w:val="22"/>
      <w:lang w:val="en-US" w:eastAsia="zh-CN"/>
      <w14:ligatures w14:val="none"/>
    </w:rPr>
  </w:style>
  <w:style w:type="character" w:styleId="Hyperlink">
    <w:name w:val="Hyperlink"/>
    <w:uiPriority w:val="99"/>
    <w:unhideWhenUsed/>
    <w:rsid w:val="004D3902"/>
    <w:rPr>
      <w:color w:val="0000FF"/>
      <w:u w:val="single"/>
    </w:rPr>
  </w:style>
  <w:style w:type="paragraph" w:customStyle="1" w:styleId="Default">
    <w:name w:val="Default"/>
    <w:rsid w:val="004D3902"/>
    <w:pPr>
      <w:autoSpaceDE w:val="0"/>
      <w:autoSpaceDN w:val="0"/>
      <w:adjustRightInd w:val="0"/>
    </w:pPr>
    <w:rPr>
      <w:rFonts w:ascii="Calibri" w:eastAsia="DengXian" w:hAnsi="Calibri" w:cs="Calibri"/>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guides.ucl.ac.uk/harv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B3B5E1106A9D43B85C40498396CC29"/>
        <w:category>
          <w:name w:val="Allgemein"/>
          <w:gallery w:val="placeholder"/>
        </w:category>
        <w:types>
          <w:type w:val="bbPlcHdr"/>
        </w:types>
        <w:behaviors>
          <w:behavior w:val="content"/>
        </w:behaviors>
        <w:guid w:val="{2A49810C-CB43-AC41-A621-0B0284461675}"/>
      </w:docPartPr>
      <w:docPartBody>
        <w:p w:rsidR="00000000" w:rsidRDefault="004D7691" w:rsidP="004D7691">
          <w:pPr>
            <w:pStyle w:val="5BB3B5E1106A9D43B85C40498396CC29"/>
          </w:pPr>
          <w:r>
            <w:rPr>
              <w:rStyle w:val="Platzhaltertext1"/>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91"/>
    <w:rsid w:val="000F3506"/>
    <w:rsid w:val="004D7691"/>
    <w:rsid w:val="00E86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latzhaltertext1">
    <w:name w:val="Platzhaltertext1"/>
    <w:basedOn w:val="Absatz-Standardschriftart"/>
    <w:uiPriority w:val="99"/>
    <w:semiHidden/>
    <w:rsid w:val="004D7691"/>
    <w:rPr>
      <w:color w:val="808080"/>
    </w:rPr>
  </w:style>
  <w:style w:type="paragraph" w:customStyle="1" w:styleId="5BB3B5E1106A9D43B85C40498396CC29">
    <w:name w:val="5BB3B5E1106A9D43B85C40498396CC29"/>
    <w:rsid w:val="004D7691"/>
  </w:style>
  <w:style w:type="paragraph" w:customStyle="1" w:styleId="561DBFD76D0B544CAC165786637C844C">
    <w:name w:val="561DBFD76D0B544CAC165786637C844C"/>
    <w:rsid w:val="004D7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4735</Characters>
  <Application>Microsoft Office Word</Application>
  <DocSecurity>0</DocSecurity>
  <Lines>39</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Christiane Scheumann</cp:lastModifiedBy>
  <cp:revision>1</cp:revision>
  <dcterms:created xsi:type="dcterms:W3CDTF">2025-01-13T08:05:00Z</dcterms:created>
  <dcterms:modified xsi:type="dcterms:W3CDTF">2025-01-13T08:16:00Z</dcterms:modified>
</cp:coreProperties>
</file>